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A1" w:rsidRDefault="00640EA1" w:rsidP="00172615">
      <w:pPr>
        <w:pStyle w:val="2"/>
        <w:spacing w:line="100" w:lineRule="atLeast"/>
        <w:jc w:val="center"/>
        <w:rPr>
          <w:sz w:val="28"/>
          <w:szCs w:val="28"/>
        </w:rPr>
      </w:pPr>
    </w:p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5F3DC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r w:rsidR="004228CE">
        <w:rPr>
          <w:b/>
          <w:sz w:val="26"/>
          <w:szCs w:val="26"/>
        </w:rPr>
        <w:t xml:space="preserve">повторной </w:t>
      </w:r>
      <w:r>
        <w:rPr>
          <w:b/>
          <w:sz w:val="26"/>
          <w:szCs w:val="26"/>
        </w:rPr>
        <w:t>финансово-экономической экспертизы проекта</w:t>
      </w:r>
    </w:p>
    <w:p w:rsidR="00172615" w:rsidRDefault="00172615" w:rsidP="00765A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E10B2E">
        <w:rPr>
          <w:b/>
          <w:bCs/>
          <w:sz w:val="26"/>
          <w:szCs w:val="26"/>
        </w:rPr>
        <w:t>01.06.2012 № 1065</w:t>
      </w:r>
      <w:r w:rsidR="00FB512A">
        <w:rPr>
          <w:b/>
          <w:bCs/>
          <w:sz w:val="26"/>
          <w:szCs w:val="26"/>
        </w:rPr>
        <w:t xml:space="preserve"> 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E10B2E">
        <w:rPr>
          <w:b/>
          <w:bCs/>
          <w:sz w:val="26"/>
          <w:szCs w:val="26"/>
        </w:rPr>
        <w:t xml:space="preserve">Профилактика </w:t>
      </w:r>
      <w:r w:rsidR="001650D2">
        <w:rPr>
          <w:b/>
          <w:bCs/>
          <w:sz w:val="26"/>
          <w:szCs w:val="26"/>
        </w:rPr>
        <w:t xml:space="preserve">правонарушений и укрепление </w:t>
      </w:r>
      <w:r w:rsidR="00E10B2E">
        <w:rPr>
          <w:b/>
          <w:bCs/>
          <w:sz w:val="26"/>
          <w:szCs w:val="26"/>
        </w:rPr>
        <w:t>правопорядка в Н</w:t>
      </w:r>
      <w:r w:rsidR="002E13FE">
        <w:rPr>
          <w:b/>
          <w:bCs/>
          <w:sz w:val="26"/>
          <w:szCs w:val="26"/>
        </w:rPr>
        <w:t>ерюнгринском районе на 2012-2016</w:t>
      </w:r>
      <w:r w:rsidR="00E10B2E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0E438A" w:rsidP="00AB0ECD">
      <w:r>
        <w:t>20</w:t>
      </w:r>
      <w:r w:rsidR="00AB0ECD">
        <w:t xml:space="preserve"> </w:t>
      </w:r>
      <w:r w:rsidR="004228CE">
        <w:t>апреля</w:t>
      </w:r>
      <w:r w:rsidR="00172615" w:rsidRPr="005942F6">
        <w:t xml:space="preserve"> 201</w:t>
      </w:r>
      <w:r w:rsidR="00373221">
        <w:t>6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AB0ECD">
        <w:t xml:space="preserve">                                       </w:t>
      </w:r>
      <w:r w:rsidR="0029654C">
        <w:t xml:space="preserve">            </w:t>
      </w:r>
      <w:r w:rsidR="004228CE">
        <w:t xml:space="preserve">               </w:t>
      </w:r>
      <w:r w:rsidR="00461FB8" w:rsidRPr="00F92259">
        <w:t>№</w:t>
      </w:r>
      <w:r w:rsidR="004228CE">
        <w:t xml:space="preserve"> </w:t>
      </w:r>
      <w:r>
        <w:t>32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C5820" w:rsidRDefault="00172615" w:rsidP="007C5820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2.Цель экспертизы: </w:t>
      </w:r>
      <w:r w:rsidRPr="00FB157E">
        <w:t xml:space="preserve">оценка финансово-экономических обоснований на предмет внесения изменений в </w:t>
      </w:r>
      <w:r w:rsidR="00FB157E" w:rsidRPr="00FB157E">
        <w:rPr>
          <w:bCs/>
        </w:rPr>
        <w:t xml:space="preserve">Постановление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 от 01.06.2012 № 1065</w:t>
      </w:r>
      <w:r w:rsidR="007C5820" w:rsidRPr="003660BA">
        <w:rPr>
          <w:bCs/>
        </w:rPr>
        <w:t xml:space="preserve"> «Об утверждении муниципальной программы </w:t>
      </w:r>
      <w:r w:rsidR="007C5820">
        <w:rPr>
          <w:bCs/>
        </w:rPr>
        <w:t>«Профилактика правонарушений и укрепление правопорядка в Нерюнгринском районе на 2012-2016 годы».</w:t>
      </w:r>
    </w:p>
    <w:p w:rsidR="003660BA" w:rsidRDefault="00172615" w:rsidP="009B715C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3.Предмет экспертизы: </w:t>
      </w:r>
      <w:r w:rsidRPr="00FB157E">
        <w:rPr>
          <w:bCs/>
        </w:rPr>
        <w:t>проект</w:t>
      </w:r>
      <w:r>
        <w:rPr>
          <w:bCs/>
        </w:rPr>
        <w:t xml:space="preserve"> постановления</w:t>
      </w:r>
      <w:r w:rsidR="003E0214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</w:t>
      </w:r>
    </w:p>
    <w:p w:rsidR="00B738C0" w:rsidRDefault="009B715C" w:rsidP="00B738C0">
      <w:pPr>
        <w:autoSpaceDE w:val="0"/>
        <w:autoSpaceDN w:val="0"/>
        <w:adjustRightInd w:val="0"/>
        <w:jc w:val="both"/>
        <w:rPr>
          <w:bCs/>
        </w:rPr>
      </w:pPr>
      <w:r w:rsidRPr="009B715C">
        <w:rPr>
          <w:bCs/>
        </w:rPr>
        <w:t>«О внесении изменений в Постановление Нерюнгри</w:t>
      </w:r>
      <w:r w:rsidR="008F40F8">
        <w:rPr>
          <w:bCs/>
        </w:rPr>
        <w:t xml:space="preserve">нской районной администрации </w:t>
      </w:r>
      <w:r w:rsidR="00B738C0">
        <w:rPr>
          <w:bCs/>
        </w:rPr>
        <w:t>от</w:t>
      </w:r>
      <w:r w:rsidR="00A06723">
        <w:rPr>
          <w:bCs/>
        </w:rPr>
        <w:t xml:space="preserve"> </w:t>
      </w:r>
      <w:r w:rsidR="001650D2">
        <w:rPr>
          <w:bCs/>
        </w:rPr>
        <w:t>01.06.2012 № 1065</w:t>
      </w:r>
      <w:r w:rsidR="00B738C0" w:rsidRPr="003660BA">
        <w:rPr>
          <w:bCs/>
        </w:rPr>
        <w:t xml:space="preserve"> «Об утверждении муниципальной программы </w:t>
      </w:r>
      <w:r w:rsidR="00B738C0">
        <w:rPr>
          <w:bCs/>
        </w:rPr>
        <w:t>«</w:t>
      </w:r>
      <w:r w:rsidR="001650D2">
        <w:rPr>
          <w:bCs/>
        </w:rPr>
        <w:t>Профилактика правонарушений и укрепление правопорядка в Н</w:t>
      </w:r>
      <w:r w:rsidR="004D7482">
        <w:rPr>
          <w:bCs/>
        </w:rPr>
        <w:t>ерюнгринском районе на 2012-2016</w:t>
      </w:r>
      <w:r w:rsidR="001650D2">
        <w:rPr>
          <w:bCs/>
        </w:rPr>
        <w:t xml:space="preserve"> годы»</w:t>
      </w:r>
      <w:r w:rsidR="004D7482">
        <w:rPr>
          <w:bCs/>
        </w:rPr>
        <w:t>.</w:t>
      </w:r>
    </w:p>
    <w:p w:rsidR="004D7482" w:rsidRDefault="004D7482" w:rsidP="00B738C0">
      <w:pPr>
        <w:autoSpaceDE w:val="0"/>
        <w:autoSpaceDN w:val="0"/>
        <w:adjustRightInd w:val="0"/>
        <w:jc w:val="both"/>
        <w:rPr>
          <w:bCs/>
        </w:rPr>
      </w:pPr>
    </w:p>
    <w:p w:rsidR="00172615" w:rsidRDefault="00172615" w:rsidP="004D7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-проект  постановления Нерюн</w:t>
      </w:r>
      <w:r w:rsidR="00407EA1">
        <w:t>гринской районной администрации</w:t>
      </w:r>
      <w:r w:rsidR="003E0214">
        <w:t xml:space="preserve"> </w:t>
      </w:r>
      <w:r w:rsidR="00907096" w:rsidRPr="009B715C">
        <w:rPr>
          <w:bCs/>
        </w:rPr>
        <w:t>«О внесении изменений в Постановление Нерюнгри</w:t>
      </w:r>
      <w:r w:rsidR="00907096">
        <w:rPr>
          <w:bCs/>
        </w:rPr>
        <w:t xml:space="preserve">нской районной администрации </w:t>
      </w:r>
      <w:r w:rsidR="00962897">
        <w:rPr>
          <w:bCs/>
        </w:rPr>
        <w:t>от</w:t>
      </w:r>
      <w:r w:rsidR="003E0214">
        <w:rPr>
          <w:bCs/>
        </w:rPr>
        <w:t xml:space="preserve"> </w:t>
      </w:r>
      <w:r w:rsidR="003C6D49">
        <w:rPr>
          <w:bCs/>
        </w:rPr>
        <w:t>01.06.2012 № 1065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</w:t>
      </w:r>
      <w:r w:rsidR="003C6D49">
        <w:rPr>
          <w:bCs/>
        </w:rPr>
        <w:t xml:space="preserve">Профилактика правонарушений и укрепление правопорядка в Нерюнгринском </w:t>
      </w:r>
      <w:r w:rsidR="002E13FE">
        <w:rPr>
          <w:bCs/>
        </w:rPr>
        <w:t>районе на 2012-2016</w:t>
      </w:r>
      <w:r w:rsidR="003C6D49">
        <w:rPr>
          <w:bCs/>
        </w:rPr>
        <w:t xml:space="preserve"> годы»;</w:t>
      </w:r>
    </w:p>
    <w:p w:rsidR="003F45A9" w:rsidRDefault="003F45A9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3C6D49" w:rsidRDefault="00407EA1" w:rsidP="003C6D49">
      <w:pPr>
        <w:autoSpaceDE w:val="0"/>
        <w:autoSpaceDN w:val="0"/>
        <w:adjustRightInd w:val="0"/>
        <w:jc w:val="both"/>
        <w:rPr>
          <w:bCs/>
        </w:rPr>
      </w:pPr>
      <w:r>
        <w:t xml:space="preserve">-пояснительная </w:t>
      </w:r>
      <w:r w:rsidR="00A4256A">
        <w:t>записка к проекту постановления</w:t>
      </w:r>
      <w:r w:rsidR="00FE6C72">
        <w:t xml:space="preserve"> Нерюнгринской районной администрации</w:t>
      </w:r>
      <w:r w:rsidR="003E0214">
        <w:t xml:space="preserve"> </w:t>
      </w:r>
      <w:r w:rsidR="003C6D49" w:rsidRPr="009B715C">
        <w:rPr>
          <w:bCs/>
        </w:rPr>
        <w:t>«О внесении изменений в Постановление Нерюнгри</w:t>
      </w:r>
      <w:r w:rsidR="003C6D49">
        <w:rPr>
          <w:bCs/>
        </w:rPr>
        <w:t>нской районной администрации от 01.06.2012 № 1065</w:t>
      </w:r>
      <w:r w:rsidR="003C6D49" w:rsidRPr="003660BA">
        <w:rPr>
          <w:bCs/>
        </w:rPr>
        <w:t xml:space="preserve"> «Об утверждении муниципальной программы </w:t>
      </w:r>
      <w:r w:rsidR="003C6D49">
        <w:rPr>
          <w:bCs/>
        </w:rPr>
        <w:t>«Профилактика правонарушений и укрепление правопорядка в Н</w:t>
      </w:r>
      <w:r w:rsidR="00E85D44">
        <w:rPr>
          <w:bCs/>
        </w:rPr>
        <w:t>ерюнгринском районе на 2012-2016</w:t>
      </w:r>
      <w:r w:rsidR="003C6D49">
        <w:rPr>
          <w:bCs/>
        </w:rPr>
        <w:t xml:space="preserve"> годы»;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DC299F">
        <w:rPr>
          <w:bCs/>
        </w:rPr>
        <w:t>администрации от 02.03.2016</w:t>
      </w:r>
      <w:r w:rsidR="00CA605C" w:rsidRPr="00A06723">
        <w:rPr>
          <w:bCs/>
        </w:rPr>
        <w:t>;</w:t>
      </w:r>
    </w:p>
    <w:p w:rsidR="00DD5704" w:rsidRPr="00A06723" w:rsidRDefault="003C08CB" w:rsidP="00172615">
      <w:pPr>
        <w:autoSpaceDE w:val="0"/>
        <w:autoSpaceDN w:val="0"/>
        <w:adjustRightInd w:val="0"/>
        <w:jc w:val="both"/>
      </w:pPr>
      <w:r>
        <w:t>-</w:t>
      </w:r>
      <w:r w:rsidR="008C7269" w:rsidRPr="00A06723">
        <w:t>заключение</w:t>
      </w:r>
      <w:r>
        <w:t xml:space="preserve"> </w:t>
      </w:r>
      <w:r w:rsidR="008C7269"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DC299F">
        <w:t xml:space="preserve">от 24.02.2016 </w:t>
      </w:r>
      <w:r w:rsidR="00DC299F" w:rsidRPr="00A06723">
        <w:t xml:space="preserve">№ </w:t>
      </w:r>
      <w:r w:rsidR="00DC299F">
        <w:t>03-24/24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>- заключение Юридического отдела Нерюнгринской районной администрации исх.</w:t>
      </w:r>
      <w:r w:rsidR="003E0214" w:rsidRPr="00A06723">
        <w:t xml:space="preserve"> </w:t>
      </w:r>
      <w:r w:rsidR="001B6032">
        <w:t xml:space="preserve">от 24.02.2016 </w:t>
      </w:r>
      <w:r w:rsidR="001B6032" w:rsidRPr="00A06723">
        <w:t xml:space="preserve">№ </w:t>
      </w:r>
      <w:r w:rsidR="001B6032">
        <w:t>03-23/17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4D5221">
        <w:t xml:space="preserve">кой районной администрации </w:t>
      </w:r>
      <w:r w:rsidR="008D64E6">
        <w:t>от 03.03.2016</w:t>
      </w:r>
      <w:r w:rsidR="00601E68">
        <w:t xml:space="preserve"> </w:t>
      </w:r>
      <w:r w:rsidR="008D64E6">
        <w:t>№ 14</w:t>
      </w:r>
      <w:r w:rsidR="003E0214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F847BA" w:rsidRPr="0043219E">
        <w:fldChar w:fldCharType="begin"/>
      </w:r>
      <w:r w:rsidR="00172615" w:rsidRPr="0043219E">
        <w:instrText xml:space="preserve"> HYPERLINK "consultantplus://offline/ref=D41C32A49BF36174B21D466CD92173F22E1D20FFD049A30F7DDAF44E2C3D8FBE90E4EFB7D61030B06D1FE9Q1fEK" </w:instrText>
      </w:r>
      <w:r w:rsidR="00F847BA" w:rsidRPr="0043219E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F847BA" w:rsidRPr="0043219E"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6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Pr="009F3480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C42F54" w:rsidRDefault="00C42F54" w:rsidP="00C42F54">
      <w:pPr>
        <w:jc w:val="both"/>
      </w:pPr>
      <w:r w:rsidRPr="00DA54BA">
        <w:t>-Решение</w:t>
      </w:r>
      <w:r w:rsidR="006C4470" w:rsidRPr="006C4470">
        <w:t xml:space="preserve"> </w:t>
      </w:r>
      <w:r w:rsidR="006C4470">
        <w:t>Нерюнгринского районного совета депутатов</w:t>
      </w:r>
      <w:r w:rsidRPr="00DA54BA">
        <w:t xml:space="preserve"> от 2</w:t>
      </w:r>
      <w:r>
        <w:t>4.12</w:t>
      </w:r>
      <w:r w:rsidRPr="00DA54BA">
        <w:t>.201</w:t>
      </w:r>
      <w:r>
        <w:t>5</w:t>
      </w:r>
      <w:r w:rsidRPr="00DA54BA">
        <w:t xml:space="preserve"> № </w:t>
      </w:r>
      <w:r>
        <w:t>5-26</w:t>
      </w:r>
      <w:r w:rsidRPr="00DA54BA">
        <w:t xml:space="preserve"> «О внесении изменений и дополнений в решение Нерюнгринского районного Совета депутатов от 24.12.2014 № 2-17 «О бюджете Нерюнгринского района на 2015 год»;</w:t>
      </w:r>
    </w:p>
    <w:p w:rsidR="00C42F54" w:rsidRDefault="00C42F54" w:rsidP="00C42F54">
      <w:pPr>
        <w:jc w:val="both"/>
      </w:pPr>
      <w:r>
        <w:lastRenderedPageBreak/>
        <w:t xml:space="preserve">- </w:t>
      </w:r>
      <w:r w:rsidR="001175D2">
        <w:t xml:space="preserve">Решение Нерюнгринского районного совета депутатов от 16.03.2016 № 2-27 «О внесении </w:t>
      </w:r>
      <w:r w:rsidR="006B0ECA">
        <w:t>изменений в р</w:t>
      </w:r>
      <w:r w:rsidRPr="00DA54BA">
        <w:t xml:space="preserve">ешение Нерюнгринского районного Совета </w:t>
      </w:r>
      <w:r w:rsidR="00E97A0C">
        <w:t>депутатов от 24.12.2015</w:t>
      </w:r>
      <w:r>
        <w:t xml:space="preserve"> № 4-26</w:t>
      </w:r>
      <w:r w:rsidRPr="00DA54BA">
        <w:t xml:space="preserve"> «О бюдже</w:t>
      </w:r>
      <w:r>
        <w:t>те Нерюнгринского района на 2016 год»;</w:t>
      </w:r>
    </w:p>
    <w:p w:rsidR="00FA60B2" w:rsidRDefault="004B35BC" w:rsidP="00A2492B">
      <w:pPr>
        <w:jc w:val="both"/>
        <w:rPr>
          <w:bCs/>
        </w:rPr>
      </w:pPr>
      <w:r>
        <w:t xml:space="preserve">- Постановление </w:t>
      </w:r>
      <w:r w:rsidRPr="009B715C">
        <w:rPr>
          <w:bCs/>
        </w:rPr>
        <w:t>Нерюнгри</w:t>
      </w:r>
      <w:r>
        <w:rPr>
          <w:bCs/>
        </w:rPr>
        <w:t xml:space="preserve">нской районной администрации </w:t>
      </w:r>
      <w:r w:rsidRPr="00FB157E">
        <w:rPr>
          <w:bCs/>
        </w:rPr>
        <w:t xml:space="preserve">от </w:t>
      </w:r>
      <w:r w:rsidR="000D14A5">
        <w:rPr>
          <w:bCs/>
        </w:rPr>
        <w:t>01.06.2012 № 1065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>«</w:t>
      </w:r>
      <w:r w:rsidR="000D14A5">
        <w:rPr>
          <w:bCs/>
        </w:rPr>
        <w:t>Профилактика правонарушений и укрепление правопорядка в Н</w:t>
      </w:r>
      <w:r w:rsidR="00C42F54">
        <w:rPr>
          <w:bCs/>
        </w:rPr>
        <w:t>ерюнгринском районе на 2012-2016</w:t>
      </w:r>
      <w:r w:rsidR="000D14A5">
        <w:rPr>
          <w:bCs/>
        </w:rPr>
        <w:t xml:space="preserve"> годы»</w:t>
      </w:r>
      <w:r>
        <w:rPr>
          <w:bCs/>
        </w:rPr>
        <w:t xml:space="preserve"> </w:t>
      </w:r>
      <w:r w:rsidR="00C96ECF">
        <w:rPr>
          <w:bCs/>
        </w:rPr>
        <w:t>(</w:t>
      </w:r>
      <w:r>
        <w:rPr>
          <w:bCs/>
        </w:rPr>
        <w:t>с</w:t>
      </w:r>
      <w:r w:rsidR="000D14A5">
        <w:rPr>
          <w:bCs/>
        </w:rPr>
        <w:t xml:space="preserve"> </w:t>
      </w:r>
      <w:r w:rsidR="00C96ECF">
        <w:rPr>
          <w:bCs/>
        </w:rPr>
        <w:t>изменениями и дополнениями)</w:t>
      </w:r>
      <w:r w:rsidR="00B97CCD">
        <w:rPr>
          <w:bCs/>
        </w:rPr>
        <w:t>.</w:t>
      </w:r>
    </w:p>
    <w:p w:rsidR="004B200B" w:rsidRDefault="004B200B" w:rsidP="004B200B">
      <w:pPr>
        <w:ind w:firstLine="708"/>
        <w:jc w:val="both"/>
      </w:pPr>
      <w:r>
        <w:t>В ходе финансово-экономического анализа установлено:</w:t>
      </w:r>
    </w:p>
    <w:p w:rsidR="004B200B" w:rsidRDefault="004B200B" w:rsidP="004B200B">
      <w:pPr>
        <w:jc w:val="both"/>
      </w:pPr>
      <w:r>
        <w:t xml:space="preserve">1. Программа финансируется в полном объеме из бюджета муниципального образования «Нерюнгринский район». </w:t>
      </w:r>
    </w:p>
    <w:p w:rsidR="004B200B" w:rsidRPr="009A5D2B" w:rsidRDefault="004B200B" w:rsidP="004B200B">
      <w:pPr>
        <w:jc w:val="both"/>
        <w:rPr>
          <w:bCs/>
        </w:rPr>
      </w:pPr>
      <w:proofErr w:type="gramStart"/>
      <w:r>
        <w:t xml:space="preserve">2.Объем финансирования по муниципальной программе </w:t>
      </w:r>
      <w:r>
        <w:rPr>
          <w:bCs/>
        </w:rPr>
        <w:t xml:space="preserve">«Профилактика правонарушений и укрепление правопорядка в Нерюнгринском районе на 2012-2016 годы» соответствует запланированным бюджетным ассигнованиям предусмотренным </w:t>
      </w:r>
      <w:r w:rsidR="000F7347" w:rsidRPr="00DA54BA">
        <w:t>Решение</w:t>
      </w:r>
      <w:r w:rsidR="000F7347" w:rsidRPr="006C4470">
        <w:t xml:space="preserve"> </w:t>
      </w:r>
      <w:r w:rsidR="000F7347">
        <w:t>Нерюнгринского районного совета депутатов</w:t>
      </w:r>
      <w:r w:rsidR="000F7347" w:rsidRPr="00DA54BA">
        <w:t xml:space="preserve"> от 2</w:t>
      </w:r>
      <w:r w:rsidR="000F7347">
        <w:t>4.12</w:t>
      </w:r>
      <w:r w:rsidR="000F7347" w:rsidRPr="00DA54BA">
        <w:t>.201</w:t>
      </w:r>
      <w:r w:rsidR="000F7347">
        <w:t>5</w:t>
      </w:r>
      <w:r w:rsidR="000F7347" w:rsidRPr="00DA54BA">
        <w:t xml:space="preserve"> № </w:t>
      </w:r>
      <w:r w:rsidR="000F7347">
        <w:t>5-26</w:t>
      </w:r>
      <w:r w:rsidR="000F7347" w:rsidRPr="00DA54BA">
        <w:t xml:space="preserve"> «О внесении изменений и дополнений в решение Нерюнгринского районного Совета депутатов от 24.12.2014 № 2-17 «О бюджете Нерюнгринского района на 2015 год»</w:t>
      </w:r>
      <w:r w:rsidR="00E346A4">
        <w:t>.</w:t>
      </w:r>
      <w:proofErr w:type="gramEnd"/>
    </w:p>
    <w:p w:rsidR="00330F44" w:rsidRDefault="00330F44" w:rsidP="00330F44">
      <w:pPr>
        <w:ind w:firstLine="708"/>
        <w:jc w:val="both"/>
        <w:rPr>
          <w:bCs/>
        </w:rPr>
      </w:pPr>
      <w:r>
        <w:rPr>
          <w:bCs/>
        </w:rPr>
        <w:t xml:space="preserve">В результате предлагаемых изменений общий объем средств, предусмотренных на реализацию Программы </w:t>
      </w:r>
      <w:r w:rsidR="00D52EF5">
        <w:rPr>
          <w:bCs/>
        </w:rPr>
        <w:t xml:space="preserve"> должен был </w:t>
      </w:r>
      <w:r>
        <w:rPr>
          <w:bCs/>
        </w:rPr>
        <w:t>составит</w:t>
      </w:r>
      <w:r w:rsidR="00D52EF5">
        <w:rPr>
          <w:bCs/>
        </w:rPr>
        <w:t>ь</w:t>
      </w:r>
      <w:r w:rsidR="003E0214">
        <w:rPr>
          <w:bCs/>
        </w:rPr>
        <w:t xml:space="preserve"> </w:t>
      </w:r>
      <w:r w:rsidR="00A33FC2">
        <w:rPr>
          <w:bCs/>
        </w:rPr>
        <w:t>4 451,4</w:t>
      </w:r>
      <w:r w:rsidR="003E58F3">
        <w:rPr>
          <w:bCs/>
        </w:rPr>
        <w:t xml:space="preserve"> тыс</w:t>
      </w:r>
      <w:proofErr w:type="gramStart"/>
      <w:r w:rsidR="003E58F3">
        <w:rPr>
          <w:bCs/>
        </w:rPr>
        <w:t>.р</w:t>
      </w:r>
      <w:proofErr w:type="gramEnd"/>
      <w:r w:rsidR="003E58F3">
        <w:rPr>
          <w:bCs/>
        </w:rPr>
        <w:t xml:space="preserve">уб., в том числе: </w:t>
      </w:r>
      <w:r w:rsidR="000D14A5">
        <w:rPr>
          <w:bCs/>
        </w:rPr>
        <w:t xml:space="preserve">в 2012 году – 1 394,4 тыс. руб., в 2013 году – 907 тыс. руб., </w:t>
      </w:r>
      <w:r w:rsidR="00031026">
        <w:rPr>
          <w:bCs/>
        </w:rPr>
        <w:t xml:space="preserve">в 2014 году – </w:t>
      </w:r>
      <w:r w:rsidR="000D14A5">
        <w:rPr>
          <w:bCs/>
        </w:rPr>
        <w:t>938</w:t>
      </w:r>
      <w:r w:rsidR="003645D9">
        <w:rPr>
          <w:bCs/>
        </w:rPr>
        <w:t xml:space="preserve"> тыс. руб., </w:t>
      </w:r>
      <w:r w:rsidR="00A33FC2">
        <w:rPr>
          <w:bCs/>
        </w:rPr>
        <w:t>в 2015 году – 536,2</w:t>
      </w:r>
      <w:r w:rsidR="004E470B">
        <w:rPr>
          <w:bCs/>
        </w:rPr>
        <w:t xml:space="preserve"> </w:t>
      </w:r>
      <w:r w:rsidR="00A33FC2">
        <w:rPr>
          <w:bCs/>
        </w:rPr>
        <w:t>тыс. руб., в 2016 году – 675,8</w:t>
      </w:r>
      <w:r w:rsidR="00300425">
        <w:rPr>
          <w:bCs/>
        </w:rPr>
        <w:t xml:space="preserve"> </w:t>
      </w:r>
      <w:r w:rsidR="000060EF">
        <w:rPr>
          <w:bCs/>
        </w:rPr>
        <w:t>тыс. руб.</w:t>
      </w:r>
    </w:p>
    <w:p w:rsidR="00B348C3" w:rsidRDefault="00F11194" w:rsidP="00C47903">
      <w:pPr>
        <w:autoSpaceDE w:val="0"/>
        <w:autoSpaceDN w:val="0"/>
        <w:adjustRightInd w:val="0"/>
        <w:jc w:val="both"/>
        <w:rPr>
          <w:bCs/>
        </w:rPr>
      </w:pPr>
      <w:r>
        <w:tab/>
      </w:r>
      <w:r w:rsidR="005E3841">
        <w:t>По</w:t>
      </w:r>
      <w:r w:rsidR="003E0214">
        <w:t xml:space="preserve"> </w:t>
      </w:r>
      <w:r w:rsidR="00D012A2" w:rsidRPr="00F7094C">
        <w:t xml:space="preserve">результатам </w:t>
      </w:r>
      <w:r w:rsidR="007C6807" w:rsidRPr="003777B2">
        <w:rPr>
          <w:b/>
        </w:rPr>
        <w:t>повторной</w:t>
      </w:r>
      <w:r w:rsidR="007C6807">
        <w:t xml:space="preserve"> </w:t>
      </w:r>
      <w:r w:rsidR="00D012A2" w:rsidRPr="00F7094C">
        <w:t>финансово-экономического анализа</w:t>
      </w:r>
      <w:r w:rsidR="00A06723">
        <w:t xml:space="preserve">  </w:t>
      </w:r>
      <w:r w:rsidR="00A06723" w:rsidRPr="00FB157E">
        <w:rPr>
          <w:bCs/>
        </w:rPr>
        <w:t>проект</w:t>
      </w:r>
      <w:r w:rsidR="00A06723">
        <w:rPr>
          <w:bCs/>
        </w:rPr>
        <w:t xml:space="preserve">а постановления </w:t>
      </w:r>
      <w:r w:rsidR="00A06723" w:rsidRPr="00B70867">
        <w:rPr>
          <w:bCs/>
        </w:rPr>
        <w:t>Нерюн</w:t>
      </w:r>
      <w:r w:rsidR="00A06723">
        <w:rPr>
          <w:bCs/>
        </w:rPr>
        <w:t xml:space="preserve">гринской районной администрации </w:t>
      </w:r>
      <w:r w:rsidR="00413C68" w:rsidRPr="009B715C">
        <w:rPr>
          <w:bCs/>
        </w:rPr>
        <w:t>«О внесении изменений в Постановление Нерюнгри</w:t>
      </w:r>
      <w:r w:rsidR="00413C68">
        <w:rPr>
          <w:bCs/>
        </w:rPr>
        <w:t>нской районной администрации от 01.06.2012 № 1065</w:t>
      </w:r>
      <w:r w:rsidR="00413C68" w:rsidRPr="003660BA">
        <w:rPr>
          <w:bCs/>
        </w:rPr>
        <w:t xml:space="preserve"> «Об утверждении муниципальной программы </w:t>
      </w:r>
      <w:r w:rsidR="00413C68">
        <w:rPr>
          <w:bCs/>
        </w:rPr>
        <w:t>«Профилактика правонарушений и укрепление правопорядка в Н</w:t>
      </w:r>
      <w:r w:rsidR="00A33FC2">
        <w:rPr>
          <w:bCs/>
        </w:rPr>
        <w:t>ерюнгринском районе на 2012-2016</w:t>
      </w:r>
      <w:r w:rsidR="00413C68">
        <w:rPr>
          <w:bCs/>
        </w:rPr>
        <w:t xml:space="preserve"> годы» </w:t>
      </w:r>
      <w:r w:rsidR="00481BEE">
        <w:rPr>
          <w:bCs/>
        </w:rPr>
        <w:t>выявлено следующе</w:t>
      </w:r>
      <w:r w:rsidR="00EC36CF">
        <w:rPr>
          <w:bCs/>
        </w:rPr>
        <w:t>е нарушение</w:t>
      </w:r>
      <w:r w:rsidR="00A33FC2">
        <w:rPr>
          <w:bCs/>
        </w:rPr>
        <w:t>:</w:t>
      </w:r>
    </w:p>
    <w:p w:rsidR="003A6702" w:rsidRDefault="007C6807" w:rsidP="003A6702">
      <w:pPr>
        <w:jc w:val="both"/>
      </w:pPr>
      <w:r>
        <w:t xml:space="preserve">Объем финансирования по муниципальной программе </w:t>
      </w:r>
      <w:r>
        <w:rPr>
          <w:bCs/>
        </w:rPr>
        <w:t xml:space="preserve">«Профилактика правонарушений и укрепление правопорядка в Нерюнгринском районе на 2012-2016 годы» </w:t>
      </w:r>
      <w:r w:rsidRPr="00E051FD">
        <w:rPr>
          <w:b/>
          <w:bCs/>
        </w:rPr>
        <w:t>не соответствует</w:t>
      </w:r>
      <w:r>
        <w:rPr>
          <w:bCs/>
        </w:rPr>
        <w:t xml:space="preserve"> запланированным бюджетным ассигнованиям предусмотренным </w:t>
      </w:r>
      <w:r w:rsidR="003A6702">
        <w:t>Решение Нерюнгринского районного совета депутатов от 16.03.2016 № 2-27 «О внесении изменений в р</w:t>
      </w:r>
      <w:r w:rsidR="003A6702" w:rsidRPr="00DA54BA">
        <w:t xml:space="preserve">ешение Нерюнгринского районного Совета </w:t>
      </w:r>
      <w:r w:rsidR="003A6702">
        <w:t>депутатов от 24.12.2015 № 4-26</w:t>
      </w:r>
      <w:r w:rsidR="003A6702" w:rsidRPr="00DA54BA">
        <w:t xml:space="preserve"> «О бюдже</w:t>
      </w:r>
      <w:r w:rsidR="003A6702">
        <w:t>те Нерюнгринского района на 2016 год».</w:t>
      </w:r>
    </w:p>
    <w:p w:rsidR="007C6807" w:rsidRDefault="006D38E7" w:rsidP="003A6702">
      <w:pPr>
        <w:ind w:firstLine="708"/>
        <w:jc w:val="both"/>
        <w:rPr>
          <w:bCs/>
        </w:rPr>
      </w:pPr>
      <w:r>
        <w:t>В соответствии с п</w:t>
      </w:r>
      <w:r w:rsidR="005C107F">
        <w:t>роект</w:t>
      </w:r>
      <w:r w:rsidR="004225AA">
        <w:t>ом</w:t>
      </w:r>
      <w:r w:rsidR="005C107F">
        <w:t xml:space="preserve">  постановления Нерюнгринской районной администрации </w:t>
      </w:r>
      <w:r w:rsidR="005C107F" w:rsidRPr="009B715C">
        <w:rPr>
          <w:bCs/>
        </w:rPr>
        <w:t>«О внесении изменений в Постановление Нерюнгри</w:t>
      </w:r>
      <w:r w:rsidR="005C107F">
        <w:rPr>
          <w:bCs/>
        </w:rPr>
        <w:t>нской районной администрации от 01.06.2012 № 1065</w:t>
      </w:r>
      <w:r w:rsidR="005C107F" w:rsidRPr="003660BA">
        <w:rPr>
          <w:bCs/>
        </w:rPr>
        <w:t xml:space="preserve"> «Об утверждении муниципальной программы </w:t>
      </w:r>
      <w:r w:rsidR="005C107F">
        <w:rPr>
          <w:bCs/>
        </w:rPr>
        <w:t>«Профилактика правонарушений и укрепление правопорядка в Нерюнгринском районе на 2012-2016 годы»</w:t>
      </w:r>
      <w:r>
        <w:rPr>
          <w:bCs/>
        </w:rPr>
        <w:t xml:space="preserve"> объем финансирования необходимый для реализации программных мероприятий</w:t>
      </w:r>
      <w:r w:rsidR="004225AA">
        <w:rPr>
          <w:bCs/>
        </w:rPr>
        <w:t xml:space="preserve"> из бюджета МО «Нерюнгринский район»</w:t>
      </w:r>
      <w:r w:rsidR="000038CC">
        <w:rPr>
          <w:bCs/>
        </w:rPr>
        <w:t xml:space="preserve"> на 2016 год составляет </w:t>
      </w:r>
      <w:r w:rsidR="000038CC" w:rsidRPr="000038CC">
        <w:rPr>
          <w:b/>
          <w:bCs/>
        </w:rPr>
        <w:t>600,00 тыс</w:t>
      </w:r>
      <w:proofErr w:type="gramStart"/>
      <w:r w:rsidR="000038CC" w:rsidRPr="000038CC">
        <w:rPr>
          <w:b/>
          <w:bCs/>
        </w:rPr>
        <w:t>.р</w:t>
      </w:r>
      <w:proofErr w:type="gramEnd"/>
      <w:r w:rsidR="000038CC" w:rsidRPr="000038CC">
        <w:rPr>
          <w:b/>
          <w:bCs/>
        </w:rPr>
        <w:t>ублей</w:t>
      </w:r>
      <w:r w:rsidR="000038CC">
        <w:rPr>
          <w:bCs/>
        </w:rPr>
        <w:t>,</w:t>
      </w:r>
      <w:r w:rsidR="000125C5">
        <w:rPr>
          <w:bCs/>
        </w:rPr>
        <w:t xml:space="preserve"> в соответствии с </w:t>
      </w:r>
      <w:r w:rsidR="00496A04">
        <w:t>Решение Нерюнгринского районного совета депутатов от 16.03.2016 № 2-27 «О внесении изменений в р</w:t>
      </w:r>
      <w:r w:rsidR="00496A04" w:rsidRPr="00DA54BA">
        <w:t xml:space="preserve">ешение Нерюнгринского районного Совета </w:t>
      </w:r>
      <w:r w:rsidR="00496A04">
        <w:t>депутатов от 24.12.2015 № 4-26</w:t>
      </w:r>
      <w:r w:rsidR="00496A04" w:rsidRPr="00DA54BA">
        <w:t xml:space="preserve"> «О бюдже</w:t>
      </w:r>
      <w:r w:rsidR="00496A04">
        <w:t>те Нерюнгринского района на 2016 год»</w:t>
      </w:r>
      <w:r w:rsidR="000038CC">
        <w:rPr>
          <w:bCs/>
        </w:rPr>
        <w:t xml:space="preserve"> </w:t>
      </w:r>
      <w:r w:rsidR="009D3BDC">
        <w:rPr>
          <w:bCs/>
        </w:rPr>
        <w:t>утвержденное финансирование на 2016 год по МП «Профилактика правонарушений и укрепление правопорядка в Нерюнгринском районе на 2012-2016 годы</w:t>
      </w:r>
      <w:r w:rsidR="00D755E1">
        <w:rPr>
          <w:bCs/>
        </w:rPr>
        <w:t xml:space="preserve">» составляет </w:t>
      </w:r>
      <w:r w:rsidR="00D755E1" w:rsidRPr="00D755E1">
        <w:rPr>
          <w:b/>
          <w:bCs/>
        </w:rPr>
        <w:t>675,8 тыс</w:t>
      </w:r>
      <w:proofErr w:type="gramStart"/>
      <w:r w:rsidR="00D755E1" w:rsidRPr="00D755E1">
        <w:rPr>
          <w:b/>
          <w:bCs/>
        </w:rPr>
        <w:t>.р</w:t>
      </w:r>
      <w:proofErr w:type="gramEnd"/>
      <w:r w:rsidR="00D755E1" w:rsidRPr="00D755E1">
        <w:rPr>
          <w:b/>
          <w:bCs/>
        </w:rPr>
        <w:t>ублей</w:t>
      </w:r>
      <w:r w:rsidR="00D755E1">
        <w:rPr>
          <w:bCs/>
        </w:rPr>
        <w:t>.</w:t>
      </w:r>
      <w:r w:rsidR="009D3BDC">
        <w:rPr>
          <w:bCs/>
        </w:rPr>
        <w:t xml:space="preserve"> </w:t>
      </w:r>
      <w:r w:rsidR="000137FC">
        <w:rPr>
          <w:bCs/>
        </w:rPr>
        <w:t xml:space="preserve">Сумма не распределенного финансирования в размере </w:t>
      </w:r>
      <w:r w:rsidR="000137FC" w:rsidRPr="000137FC">
        <w:rPr>
          <w:b/>
          <w:bCs/>
        </w:rPr>
        <w:t>75,8 тыс</w:t>
      </w:r>
      <w:proofErr w:type="gramStart"/>
      <w:r w:rsidR="000137FC" w:rsidRPr="000137FC">
        <w:rPr>
          <w:b/>
          <w:bCs/>
        </w:rPr>
        <w:t>.р</w:t>
      </w:r>
      <w:proofErr w:type="gramEnd"/>
      <w:r w:rsidR="000137FC" w:rsidRPr="000137FC">
        <w:rPr>
          <w:b/>
          <w:bCs/>
        </w:rPr>
        <w:t>ублей</w:t>
      </w:r>
      <w:r w:rsidR="000137FC">
        <w:rPr>
          <w:bCs/>
        </w:rPr>
        <w:t>, равна сумме</w:t>
      </w:r>
      <w:r w:rsidR="0025108A">
        <w:rPr>
          <w:bCs/>
        </w:rPr>
        <w:t xml:space="preserve"> исключенной </w:t>
      </w:r>
      <w:r w:rsidR="00976235">
        <w:rPr>
          <w:bCs/>
        </w:rPr>
        <w:t>Задачи 4 из Приложение № 1 к проекту постановления.</w:t>
      </w:r>
      <w:r w:rsidR="000137FC">
        <w:rPr>
          <w:bCs/>
        </w:rPr>
        <w:t xml:space="preserve"> </w:t>
      </w:r>
      <w:r w:rsidR="001B0A7A">
        <w:rPr>
          <w:bCs/>
        </w:rPr>
        <w:t>Задача 4 в</w:t>
      </w:r>
      <w:r w:rsidR="001E1968">
        <w:rPr>
          <w:bCs/>
        </w:rPr>
        <w:t xml:space="preserve">ходила в </w:t>
      </w:r>
      <w:r w:rsidR="001B0A7A">
        <w:rPr>
          <w:bCs/>
        </w:rPr>
        <w:t>состав</w:t>
      </w:r>
      <w:r w:rsidR="001E1968">
        <w:rPr>
          <w:bCs/>
        </w:rPr>
        <w:t xml:space="preserve"> </w:t>
      </w:r>
      <w:r w:rsidR="00F4508A">
        <w:rPr>
          <w:bCs/>
        </w:rPr>
        <w:t xml:space="preserve">ранее предоставленных документов </w:t>
      </w:r>
      <w:r w:rsidR="000E30CA">
        <w:rPr>
          <w:bCs/>
        </w:rPr>
        <w:t xml:space="preserve"> </w:t>
      </w:r>
      <w:r w:rsidR="00496A04">
        <w:rPr>
          <w:bCs/>
        </w:rPr>
        <w:t>в</w:t>
      </w:r>
      <w:r w:rsidR="000E30CA">
        <w:rPr>
          <w:bCs/>
        </w:rPr>
        <w:t xml:space="preserve"> </w:t>
      </w:r>
      <w:r w:rsidR="00496A04">
        <w:rPr>
          <w:bCs/>
        </w:rPr>
        <w:t xml:space="preserve"> Контрольно-счетную палату</w:t>
      </w:r>
      <w:r w:rsidR="00F4508A">
        <w:rPr>
          <w:bCs/>
        </w:rPr>
        <w:t xml:space="preserve"> МО «Нерюнгринский район»</w:t>
      </w:r>
      <w:r w:rsidR="00D81E0D">
        <w:rPr>
          <w:bCs/>
        </w:rPr>
        <w:t>.</w:t>
      </w:r>
      <w:r w:rsidR="00F4508A">
        <w:rPr>
          <w:bCs/>
        </w:rPr>
        <w:t xml:space="preserve"> </w:t>
      </w:r>
      <w:r w:rsidR="001B0A7A">
        <w:rPr>
          <w:bCs/>
        </w:rPr>
        <w:t xml:space="preserve">  </w:t>
      </w:r>
    </w:p>
    <w:p w:rsidR="00EC36CF" w:rsidRPr="009A5D2B" w:rsidRDefault="006B1058" w:rsidP="00D755E1">
      <w:pPr>
        <w:ind w:firstLine="708"/>
        <w:jc w:val="both"/>
        <w:rPr>
          <w:bCs/>
        </w:rPr>
      </w:pPr>
      <w:r>
        <w:rPr>
          <w:bCs/>
        </w:rPr>
        <w:t xml:space="preserve">Не устранены следующие замечания </w:t>
      </w:r>
      <w:r w:rsidR="000E3203">
        <w:rPr>
          <w:bCs/>
        </w:rPr>
        <w:t xml:space="preserve">в соответствии с выданным </w:t>
      </w:r>
      <w:r w:rsidR="00EC36CF">
        <w:rPr>
          <w:bCs/>
        </w:rPr>
        <w:t xml:space="preserve"> </w:t>
      </w:r>
      <w:r>
        <w:rPr>
          <w:bCs/>
        </w:rPr>
        <w:t>заключение</w:t>
      </w:r>
      <w:r w:rsidR="005F48BD">
        <w:rPr>
          <w:bCs/>
        </w:rPr>
        <w:t>м</w:t>
      </w:r>
      <w:r>
        <w:rPr>
          <w:bCs/>
        </w:rPr>
        <w:t xml:space="preserve"> </w:t>
      </w:r>
      <w:r w:rsidR="00146DB3">
        <w:rPr>
          <w:bCs/>
        </w:rPr>
        <w:t>от 16.03.2016 № 18</w:t>
      </w:r>
      <w:r w:rsidR="000E3203">
        <w:rPr>
          <w:bCs/>
        </w:rPr>
        <w:t>:</w:t>
      </w:r>
    </w:p>
    <w:p w:rsidR="00A33FC2" w:rsidRDefault="005D288D" w:rsidP="00C47903">
      <w:pPr>
        <w:autoSpaceDE w:val="0"/>
        <w:autoSpaceDN w:val="0"/>
        <w:adjustRightInd w:val="0"/>
        <w:jc w:val="both"/>
      </w:pPr>
      <w:r>
        <w:rPr>
          <w:bCs/>
        </w:rPr>
        <w:t>1. Структура</w:t>
      </w:r>
      <w:r w:rsidR="00624A7E">
        <w:rPr>
          <w:bCs/>
        </w:rPr>
        <w:t xml:space="preserve"> муниципальной программы</w:t>
      </w:r>
      <w:r w:rsidR="005F48BD">
        <w:rPr>
          <w:bCs/>
        </w:rPr>
        <w:t xml:space="preserve"> «Профилактика правонарушений и укрепление правопорядка в Нерюнгринском районе на 2012-2016 годы» </w:t>
      </w:r>
      <w:r w:rsidR="00624A7E">
        <w:rPr>
          <w:bCs/>
        </w:rPr>
        <w:t xml:space="preserve"> </w:t>
      </w:r>
      <w:r w:rsidR="00624A7E" w:rsidRPr="00D73512">
        <w:rPr>
          <w:b/>
          <w:bCs/>
        </w:rPr>
        <w:t>не соответствует</w:t>
      </w:r>
      <w:r w:rsidR="00624A7E">
        <w:rPr>
          <w:bCs/>
        </w:rPr>
        <w:t xml:space="preserve">  требованиям </w:t>
      </w:r>
      <w:proofErr w:type="gramStart"/>
      <w:r w:rsidR="00A62070" w:rsidRPr="0043219E">
        <w:t>П</w:t>
      </w:r>
      <w:proofErr w:type="gramEnd"/>
      <w:r w:rsidR="00F847BA">
        <w:fldChar w:fldCharType="begin"/>
      </w:r>
      <w:r w:rsidR="008754A9">
        <w:instrText>HYPERLINK "consultantplus://offline/ref=D41C32A49BF36174B21D466CD92173F22E1D20FFD049A30F7DDAF44E2C3D8FBE90E4EFB7D61030B06D1FE9Q1fEK"</w:instrText>
      </w:r>
      <w:r w:rsidR="00F847BA">
        <w:fldChar w:fldCharType="separate"/>
      </w:r>
      <w:r w:rsidR="00A62070" w:rsidRPr="0043219E">
        <w:rPr>
          <w:rStyle w:val="a5"/>
          <w:color w:val="auto"/>
          <w:u w:val="none"/>
        </w:rPr>
        <w:t>орядк</w:t>
      </w:r>
      <w:r w:rsidR="00F847BA">
        <w:fldChar w:fldCharType="end"/>
      </w:r>
      <w:r w:rsidR="00A62070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</w:t>
      </w:r>
      <w:r w:rsidR="00A62070">
        <w:t xml:space="preserve"> № </w:t>
      </w:r>
      <w:r w:rsidR="00A62070" w:rsidRPr="0043219E">
        <w:t>696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A62070">
        <w:t>.</w:t>
      </w:r>
    </w:p>
    <w:p w:rsidR="00055299" w:rsidRDefault="000E3203" w:rsidP="00055299">
      <w:pPr>
        <w:jc w:val="both"/>
        <w:rPr>
          <w:bCs/>
        </w:rPr>
      </w:pPr>
      <w:r w:rsidRPr="000E3203">
        <w:rPr>
          <w:bCs/>
        </w:rPr>
        <w:t>2</w:t>
      </w:r>
      <w:r w:rsidR="003D7A5F" w:rsidRPr="000E3203">
        <w:rPr>
          <w:bCs/>
        </w:rPr>
        <w:t xml:space="preserve">. </w:t>
      </w:r>
      <w:proofErr w:type="gramStart"/>
      <w:r w:rsidR="005E3841">
        <w:rPr>
          <w:bCs/>
        </w:rPr>
        <w:t>В муниципальной программе «Профилактика правонарушений и укрепление правопорядка в Нерюнгринском районе на 2012-2016 годы» о</w:t>
      </w:r>
      <w:r w:rsidR="0017171A" w:rsidRPr="000E3203">
        <w:rPr>
          <w:bCs/>
        </w:rPr>
        <w:t xml:space="preserve">тсутствует раздел </w:t>
      </w:r>
      <w:r w:rsidR="003D7A5F" w:rsidRPr="000E3203">
        <w:rPr>
          <w:bCs/>
        </w:rPr>
        <w:t>«Ожидаемые результаты и перечень целевых индикаторов муниципальной программы»</w:t>
      </w:r>
      <w:r w:rsidR="00F64F2D" w:rsidRPr="000E3203">
        <w:rPr>
          <w:bCs/>
        </w:rPr>
        <w:t xml:space="preserve">, который в обязательном порядке </w:t>
      </w:r>
      <w:r w:rsidR="00F64F2D" w:rsidRPr="000E3203">
        <w:rPr>
          <w:bCs/>
        </w:rPr>
        <w:lastRenderedPageBreak/>
        <w:t>должен содержать</w:t>
      </w:r>
      <w:r w:rsidR="003D7A5F" w:rsidRPr="000E3203">
        <w:rPr>
          <w:bCs/>
        </w:rPr>
        <w:t xml:space="preserve"> </w:t>
      </w:r>
      <w:r w:rsidR="00F64F2D" w:rsidRPr="000E3203">
        <w:rPr>
          <w:bCs/>
        </w:rPr>
        <w:t>ссылку</w:t>
      </w:r>
      <w:r w:rsidR="003D7A5F" w:rsidRPr="000E3203">
        <w:rPr>
          <w:bCs/>
        </w:rPr>
        <w:t xml:space="preserve"> на источники получения данных как плановых, так и фактических (перечень отчетов с указанием форм, а так же с указанием номеров граф, столбцов, наименования показателей из которых берут данные).</w:t>
      </w:r>
      <w:r w:rsidR="003D7A5F">
        <w:rPr>
          <w:bCs/>
        </w:rPr>
        <w:t xml:space="preserve"> </w:t>
      </w:r>
      <w:proofErr w:type="gramEnd"/>
    </w:p>
    <w:p w:rsidR="003335AA" w:rsidRDefault="003335AA" w:rsidP="00055299">
      <w:pPr>
        <w:jc w:val="both"/>
        <w:rPr>
          <w:bCs/>
        </w:rPr>
      </w:pPr>
    </w:p>
    <w:p w:rsidR="00055299" w:rsidRDefault="00243516" w:rsidP="00055299">
      <w:pPr>
        <w:ind w:firstLine="360"/>
        <w:jc w:val="both"/>
      </w:pPr>
      <w:r>
        <w:t>Устранению подлежат</w:t>
      </w:r>
      <w:r w:rsidR="00055299">
        <w:t xml:space="preserve"> следующие замечания:</w:t>
      </w:r>
    </w:p>
    <w:p w:rsidR="00E66AB1" w:rsidRDefault="00055299" w:rsidP="000D41EF">
      <w:pPr>
        <w:jc w:val="both"/>
      </w:pPr>
      <w:r>
        <w:t>1.</w:t>
      </w:r>
      <w:r w:rsidR="00C63032">
        <w:t xml:space="preserve"> </w:t>
      </w:r>
      <w:r w:rsidR="0076312E">
        <w:t>Объем фина</w:t>
      </w:r>
      <w:r w:rsidR="00C05E81">
        <w:t>н</w:t>
      </w:r>
      <w:r w:rsidR="0076312E">
        <w:t xml:space="preserve">сирования </w:t>
      </w:r>
      <w:r w:rsidR="00C05E81">
        <w:t>муниципальной программы</w:t>
      </w:r>
      <w:r w:rsidR="000D41EF">
        <w:t xml:space="preserve"> </w:t>
      </w:r>
      <w:r w:rsidR="000D41EF">
        <w:rPr>
          <w:bCs/>
        </w:rPr>
        <w:t>«Профилактика правонарушений и укрепление правопорядка в Нерюнгринском районе на 2012-2016 годы»</w:t>
      </w:r>
      <w:r w:rsidR="00C05E81">
        <w:t xml:space="preserve"> </w:t>
      </w:r>
      <w:r w:rsidR="008F13B5">
        <w:t xml:space="preserve"> на 2016 год </w:t>
      </w:r>
      <w:r w:rsidR="00C05E81">
        <w:t>должен</w:t>
      </w:r>
      <w:r w:rsidR="000D41EF">
        <w:t xml:space="preserve"> соответствовать</w:t>
      </w:r>
      <w:r w:rsidR="00C05E81">
        <w:t xml:space="preserve"> утвержденному финансированию</w:t>
      </w:r>
      <w:r w:rsidR="000D41EF">
        <w:t xml:space="preserve"> </w:t>
      </w:r>
      <w:r w:rsidR="00447F59">
        <w:t>предусмотренного Решением</w:t>
      </w:r>
      <w:r w:rsidR="00E66AB1">
        <w:t xml:space="preserve"> Нерюнгринского районного совета депутатов от 16.03.2016 № 2-27 «О внесении изменений в р</w:t>
      </w:r>
      <w:r w:rsidR="00E66AB1" w:rsidRPr="00DA54BA">
        <w:t xml:space="preserve">ешение Нерюнгринского районного Совета </w:t>
      </w:r>
      <w:r w:rsidR="00E66AB1">
        <w:t>депутатов от 24.12.2015 № 4-26</w:t>
      </w:r>
      <w:r w:rsidR="00E66AB1" w:rsidRPr="00DA54BA">
        <w:t xml:space="preserve"> «О бюдже</w:t>
      </w:r>
      <w:r w:rsidR="00E66AB1">
        <w:t>те Нерюнгринского района на 2016 год».</w:t>
      </w:r>
      <w:r w:rsidR="001C2A4B">
        <w:t xml:space="preserve">  То есть, если бюджетом Нерюнгринского района</w:t>
      </w:r>
      <w:r w:rsidR="008F13B5">
        <w:t xml:space="preserve"> на 2016 год</w:t>
      </w:r>
      <w:r w:rsidR="001C2A4B">
        <w:t xml:space="preserve"> предусмотрено финансирование </w:t>
      </w:r>
      <w:r w:rsidR="007D1B7D">
        <w:t xml:space="preserve">в размере </w:t>
      </w:r>
      <w:r w:rsidR="007D1B7D" w:rsidRPr="007D1B7D">
        <w:rPr>
          <w:b/>
        </w:rPr>
        <w:t>675,8 тыс</w:t>
      </w:r>
      <w:proofErr w:type="gramStart"/>
      <w:r w:rsidR="007D1B7D" w:rsidRPr="007D1B7D">
        <w:rPr>
          <w:b/>
        </w:rPr>
        <w:t>.р</w:t>
      </w:r>
      <w:proofErr w:type="gramEnd"/>
      <w:r w:rsidR="007D1B7D" w:rsidRPr="007D1B7D">
        <w:rPr>
          <w:b/>
        </w:rPr>
        <w:t>ублей</w:t>
      </w:r>
      <w:r w:rsidR="007D1B7D">
        <w:t>, то и</w:t>
      </w:r>
      <w:r w:rsidR="003D31F6">
        <w:t xml:space="preserve"> программные мероприятия </w:t>
      </w:r>
      <w:r w:rsidR="008F13B5">
        <w:t xml:space="preserve"> на 2016 год </w:t>
      </w:r>
      <w:r w:rsidR="003D31F6">
        <w:t xml:space="preserve">разрабатываются на соответствующую сумму в размере </w:t>
      </w:r>
      <w:r w:rsidR="003D31F6" w:rsidRPr="00447F59">
        <w:rPr>
          <w:b/>
        </w:rPr>
        <w:t>675,8 тыс.рублей.</w:t>
      </w:r>
      <w:r w:rsidR="007D1B7D">
        <w:t xml:space="preserve"> </w:t>
      </w:r>
    </w:p>
    <w:p w:rsidR="002B1762" w:rsidRDefault="002B1762" w:rsidP="000D41EF">
      <w:pPr>
        <w:jc w:val="both"/>
      </w:pPr>
    </w:p>
    <w:p w:rsidR="00C63032" w:rsidRDefault="00E66AB1" w:rsidP="002B1762">
      <w:pPr>
        <w:autoSpaceDE w:val="0"/>
        <w:autoSpaceDN w:val="0"/>
        <w:adjustRightInd w:val="0"/>
        <w:jc w:val="both"/>
        <w:rPr>
          <w:bCs/>
        </w:rPr>
      </w:pPr>
      <w:r>
        <w:t>2.</w:t>
      </w:r>
      <w:r w:rsidR="00C97209" w:rsidRPr="00C97209">
        <w:t xml:space="preserve"> </w:t>
      </w:r>
      <w:r w:rsidR="00C97209">
        <w:t xml:space="preserve">Муниципальная программа </w:t>
      </w:r>
      <w:r w:rsidR="00C97209">
        <w:rPr>
          <w:bCs/>
        </w:rPr>
        <w:t>«Профилактика правонарушений и укрепление правопорядка в Нерюнгринском районе на 2012-2016 годы» подлежит приведению</w:t>
      </w:r>
      <w:r w:rsidR="001064F9">
        <w:rPr>
          <w:bCs/>
        </w:rPr>
        <w:t xml:space="preserve"> в соответствие </w:t>
      </w:r>
      <w:r w:rsidR="00B62002">
        <w:rPr>
          <w:bCs/>
        </w:rPr>
        <w:t xml:space="preserve">требованиям установленных </w:t>
      </w:r>
      <w:proofErr w:type="gramStart"/>
      <w:r w:rsidR="00B62002" w:rsidRPr="0043219E">
        <w:t>П</w:t>
      </w:r>
      <w:proofErr w:type="gramEnd"/>
      <w:r w:rsidR="00F847BA">
        <w:fldChar w:fldCharType="begin"/>
      </w:r>
      <w:r w:rsidR="00B62002">
        <w:instrText>HYPERLINK "consultantplus://offline/ref=D41C32A49BF36174B21D466CD92173F22E1D20FFD049A30F7DDAF44E2C3D8FBE90E4EFB7D61030B06D1FE9Q1fEK"</w:instrText>
      </w:r>
      <w:r w:rsidR="00F847BA">
        <w:fldChar w:fldCharType="separate"/>
      </w:r>
      <w:r w:rsidR="00B62002" w:rsidRPr="0043219E">
        <w:rPr>
          <w:rStyle w:val="a5"/>
          <w:color w:val="auto"/>
          <w:u w:val="none"/>
        </w:rPr>
        <w:t>орядк</w:t>
      </w:r>
      <w:r w:rsidR="00F847BA">
        <w:fldChar w:fldCharType="end"/>
      </w:r>
      <w:r w:rsidR="00B62002">
        <w:t>ом</w:t>
      </w:r>
      <w:r w:rsidR="00B62002" w:rsidRPr="0043219E">
        <w:t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</w:t>
      </w:r>
      <w:r w:rsidR="00B62002">
        <w:t xml:space="preserve"> № </w:t>
      </w:r>
      <w:r w:rsidR="00B62002" w:rsidRPr="0043219E">
        <w:t>696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B62002">
        <w:t>.</w:t>
      </w:r>
      <w:r w:rsidR="00013933">
        <w:t xml:space="preserve"> </w:t>
      </w:r>
      <w:r w:rsidR="00AB7CDA">
        <w:t>А п</w:t>
      </w:r>
      <w:r w:rsidR="002B1762">
        <w:t xml:space="preserve">редоставленный проект постановления </w:t>
      </w:r>
      <w:r w:rsidR="002B1762" w:rsidRPr="00B70867">
        <w:rPr>
          <w:bCs/>
        </w:rPr>
        <w:t xml:space="preserve">Нерюнгринской районной администрации </w:t>
      </w:r>
      <w:r w:rsidR="002B1762" w:rsidRPr="009B715C">
        <w:rPr>
          <w:bCs/>
        </w:rPr>
        <w:t>«О внесении изменений в Постановление Нерюнгри</w:t>
      </w:r>
      <w:r w:rsidR="002B1762">
        <w:rPr>
          <w:bCs/>
        </w:rPr>
        <w:t>нской районной администрации от 01.06.2012 № 1065</w:t>
      </w:r>
      <w:r w:rsidR="002B1762" w:rsidRPr="003660BA">
        <w:rPr>
          <w:bCs/>
        </w:rPr>
        <w:t xml:space="preserve"> «Об утверждении муниципальной программы </w:t>
      </w:r>
      <w:r w:rsidR="002B1762">
        <w:rPr>
          <w:bCs/>
        </w:rPr>
        <w:t xml:space="preserve">«Профилактика правонарушений и укрепление правопорядка в Нерюнгринском районе на 2012-2016 годы» подлежит дополнению </w:t>
      </w:r>
      <w:r w:rsidR="00CB5CC2">
        <w:rPr>
          <w:bCs/>
        </w:rPr>
        <w:t xml:space="preserve">о внесенных изменениях </w:t>
      </w:r>
      <w:r w:rsidR="00AB7CDA">
        <w:rPr>
          <w:bCs/>
        </w:rPr>
        <w:t>в муниципальную программу.</w:t>
      </w:r>
      <w:r w:rsidR="00193EF6">
        <w:rPr>
          <w:bCs/>
        </w:rPr>
        <w:t xml:space="preserve"> </w:t>
      </w:r>
      <w:r w:rsidR="001F1C2C">
        <w:rPr>
          <w:bCs/>
        </w:rPr>
        <w:t xml:space="preserve"> </w:t>
      </w:r>
      <w:r w:rsidR="001064F9">
        <w:rPr>
          <w:bCs/>
        </w:rPr>
        <w:t xml:space="preserve"> </w:t>
      </w:r>
      <w:r w:rsidR="00C97209">
        <w:rPr>
          <w:bCs/>
        </w:rPr>
        <w:t xml:space="preserve"> </w:t>
      </w:r>
    </w:p>
    <w:p w:rsidR="002B1762" w:rsidRDefault="002B1762" w:rsidP="000D41EF">
      <w:pPr>
        <w:jc w:val="both"/>
        <w:rPr>
          <w:bCs/>
        </w:rPr>
      </w:pPr>
    </w:p>
    <w:p w:rsidR="007B7C5B" w:rsidRDefault="00C63032" w:rsidP="000D41EF">
      <w:pPr>
        <w:jc w:val="both"/>
        <w:rPr>
          <w:bCs/>
        </w:rPr>
      </w:pPr>
      <w:r>
        <w:rPr>
          <w:bCs/>
        </w:rPr>
        <w:t>3.</w:t>
      </w:r>
      <w:r w:rsidR="00C97209">
        <w:rPr>
          <w:bCs/>
        </w:rPr>
        <w:t xml:space="preserve"> </w:t>
      </w:r>
      <w:proofErr w:type="gramStart"/>
      <w:r w:rsidR="007B7C5B">
        <w:t xml:space="preserve">Муниципальную программу </w:t>
      </w:r>
      <w:r w:rsidR="007B7C5B">
        <w:rPr>
          <w:bCs/>
        </w:rPr>
        <w:t xml:space="preserve">«Профилактика правонарушений и укрепление правопорядка в Нерюнгринском районе на 2012-2016 годы», следует дополнить </w:t>
      </w:r>
      <w:r w:rsidR="007B7C5B" w:rsidRPr="000E3203">
        <w:rPr>
          <w:bCs/>
        </w:rPr>
        <w:t>раздел</w:t>
      </w:r>
      <w:r w:rsidR="007B7C5B">
        <w:rPr>
          <w:bCs/>
        </w:rPr>
        <w:t>ом</w:t>
      </w:r>
      <w:r w:rsidR="007B7C5B" w:rsidRPr="000E3203">
        <w:rPr>
          <w:bCs/>
        </w:rPr>
        <w:t xml:space="preserve"> «Ожидаемые результаты и перечень целевых индикаторов муниципальной программы», который в обязательном порядке должен содержать ссылку на источники получения данных как плановых, так и фактических (перечень отчетов с указанием форм, а так же с указанием номеров граф, столбцов, наименования показателей из которых берут данные)</w:t>
      </w:r>
      <w:r w:rsidR="007B7C5B">
        <w:rPr>
          <w:bCs/>
        </w:rPr>
        <w:t>.</w:t>
      </w:r>
      <w:proofErr w:type="gramEnd"/>
    </w:p>
    <w:p w:rsidR="00055299" w:rsidRDefault="00055299" w:rsidP="000D41EF">
      <w:pPr>
        <w:jc w:val="both"/>
      </w:pPr>
      <w:r>
        <w:t xml:space="preserve"> </w:t>
      </w:r>
      <w:r w:rsidR="00243516">
        <w:t xml:space="preserve"> </w:t>
      </w:r>
    </w:p>
    <w:p w:rsidR="00745152" w:rsidRPr="00F7094C" w:rsidRDefault="00745152" w:rsidP="00745152">
      <w:pPr>
        <w:pStyle w:val="a4"/>
        <w:ind w:left="0" w:firstLine="360"/>
        <w:jc w:val="both"/>
      </w:pPr>
      <w:r>
        <w:rPr>
          <w:bCs/>
        </w:rPr>
        <w:t xml:space="preserve">     </w:t>
      </w:r>
      <w:r w:rsidRPr="00F7094C">
        <w:t>После устранения замечаний предоставить в Контрольно-счетную палату МО «Нерюнгринский район» исправленный проект Постановления</w:t>
      </w:r>
      <w:r>
        <w:t xml:space="preserve"> и копии отчетов, журналов, прочих данных на основании, которых будет </w:t>
      </w:r>
      <w:proofErr w:type="gramStart"/>
      <w:r>
        <w:t>производится</w:t>
      </w:r>
      <w:proofErr w:type="gramEnd"/>
      <w:r>
        <w:t xml:space="preserve"> оценка целевых индикаторов и показателей реализации Программы</w:t>
      </w:r>
      <w:r w:rsidRPr="00F7094C">
        <w:t>.</w:t>
      </w:r>
    </w:p>
    <w:p w:rsidR="00565E20" w:rsidRDefault="00565E20" w:rsidP="00565E20">
      <w:pPr>
        <w:pStyle w:val="a4"/>
        <w:ind w:left="0" w:firstLine="360"/>
        <w:jc w:val="both"/>
      </w:pPr>
    </w:p>
    <w:p w:rsidR="009223E4" w:rsidRDefault="009223E4" w:rsidP="00565E20">
      <w:pPr>
        <w:pStyle w:val="a4"/>
        <w:ind w:left="0" w:firstLine="360"/>
        <w:jc w:val="both"/>
      </w:pPr>
    </w:p>
    <w:p w:rsidR="007449C2" w:rsidRPr="00F7094C" w:rsidRDefault="007449C2" w:rsidP="00565E20">
      <w:pPr>
        <w:pStyle w:val="a4"/>
        <w:ind w:left="0" w:firstLine="360"/>
        <w:jc w:val="both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565E2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Ю.С. Гнилицкая</w:t>
      </w:r>
    </w:p>
    <w:p w:rsidR="00A62070" w:rsidRDefault="009223E4" w:rsidP="009223E4">
      <w:r>
        <w:t>МО «Нерюнгринский район»</w:t>
      </w:r>
    </w:p>
    <w:p w:rsidR="000D6B8D" w:rsidRDefault="000D6B8D" w:rsidP="009223E4"/>
    <w:p w:rsidR="000D6B8D" w:rsidRDefault="000D6B8D" w:rsidP="009223E4"/>
    <w:p w:rsidR="007449C2" w:rsidRDefault="007449C2" w:rsidP="009223E4"/>
    <w:p w:rsidR="000D6B8D" w:rsidRDefault="000D6B8D" w:rsidP="009223E4">
      <w:r>
        <w:t>Исп. Калинина Е.С.</w:t>
      </w:r>
    </w:p>
    <w:p w:rsidR="000D6B8D" w:rsidRPr="00F7094C" w:rsidRDefault="000D6B8D" w:rsidP="009223E4">
      <w:r>
        <w:t>Тел.6-49-68</w:t>
      </w:r>
    </w:p>
    <w:sectPr w:rsidR="000D6B8D" w:rsidRPr="00F7094C" w:rsidSect="007449C2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7FC"/>
    <w:rsid w:val="00013933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2AD1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22CD"/>
    <w:rsid w:val="0009423C"/>
    <w:rsid w:val="00095776"/>
    <w:rsid w:val="000A611C"/>
    <w:rsid w:val="000B7D23"/>
    <w:rsid w:val="000C16CE"/>
    <w:rsid w:val="000C1FF1"/>
    <w:rsid w:val="000C64ED"/>
    <w:rsid w:val="000D0630"/>
    <w:rsid w:val="000D14A5"/>
    <w:rsid w:val="000D41EF"/>
    <w:rsid w:val="000D6B8D"/>
    <w:rsid w:val="000D6C0D"/>
    <w:rsid w:val="000E30CA"/>
    <w:rsid w:val="000E3203"/>
    <w:rsid w:val="000E438A"/>
    <w:rsid w:val="000E450F"/>
    <w:rsid w:val="000E4F8A"/>
    <w:rsid w:val="000E5523"/>
    <w:rsid w:val="000E74CC"/>
    <w:rsid w:val="000F1277"/>
    <w:rsid w:val="000F27F3"/>
    <w:rsid w:val="000F36FD"/>
    <w:rsid w:val="000F5266"/>
    <w:rsid w:val="000F64D6"/>
    <w:rsid w:val="000F7347"/>
    <w:rsid w:val="00100031"/>
    <w:rsid w:val="00101920"/>
    <w:rsid w:val="00105764"/>
    <w:rsid w:val="001064F9"/>
    <w:rsid w:val="001106A3"/>
    <w:rsid w:val="0011316D"/>
    <w:rsid w:val="0011349C"/>
    <w:rsid w:val="001175D2"/>
    <w:rsid w:val="00120AC4"/>
    <w:rsid w:val="001242F4"/>
    <w:rsid w:val="001243D9"/>
    <w:rsid w:val="0012558F"/>
    <w:rsid w:val="00125F6D"/>
    <w:rsid w:val="00130FA6"/>
    <w:rsid w:val="0013533D"/>
    <w:rsid w:val="001415BC"/>
    <w:rsid w:val="00143134"/>
    <w:rsid w:val="00146999"/>
    <w:rsid w:val="00146DB3"/>
    <w:rsid w:val="001506C8"/>
    <w:rsid w:val="00151139"/>
    <w:rsid w:val="00151C29"/>
    <w:rsid w:val="00152E8D"/>
    <w:rsid w:val="00156890"/>
    <w:rsid w:val="001650D2"/>
    <w:rsid w:val="0016770F"/>
    <w:rsid w:val="00167CBB"/>
    <w:rsid w:val="0017171A"/>
    <w:rsid w:val="00172615"/>
    <w:rsid w:val="00172D81"/>
    <w:rsid w:val="00182D1B"/>
    <w:rsid w:val="00182E2D"/>
    <w:rsid w:val="0018358A"/>
    <w:rsid w:val="00184AB6"/>
    <w:rsid w:val="00184F5A"/>
    <w:rsid w:val="001873E2"/>
    <w:rsid w:val="00190D7A"/>
    <w:rsid w:val="00193EF6"/>
    <w:rsid w:val="001A1F26"/>
    <w:rsid w:val="001A3CC2"/>
    <w:rsid w:val="001A52B7"/>
    <w:rsid w:val="001A78DB"/>
    <w:rsid w:val="001B0A7A"/>
    <w:rsid w:val="001B6032"/>
    <w:rsid w:val="001B6952"/>
    <w:rsid w:val="001C0845"/>
    <w:rsid w:val="001C2A4B"/>
    <w:rsid w:val="001C3CC2"/>
    <w:rsid w:val="001C585B"/>
    <w:rsid w:val="001D1809"/>
    <w:rsid w:val="001D63F3"/>
    <w:rsid w:val="001E1968"/>
    <w:rsid w:val="001E3C0B"/>
    <w:rsid w:val="001E3D33"/>
    <w:rsid w:val="001E3E7C"/>
    <w:rsid w:val="001E72D3"/>
    <w:rsid w:val="001F1C2C"/>
    <w:rsid w:val="001F31FF"/>
    <w:rsid w:val="001F3BC9"/>
    <w:rsid w:val="001F58C3"/>
    <w:rsid w:val="0020148D"/>
    <w:rsid w:val="00205CC3"/>
    <w:rsid w:val="00211EC1"/>
    <w:rsid w:val="00213231"/>
    <w:rsid w:val="0022049E"/>
    <w:rsid w:val="0022280E"/>
    <w:rsid w:val="00224199"/>
    <w:rsid w:val="00225B4F"/>
    <w:rsid w:val="00227871"/>
    <w:rsid w:val="00231E6F"/>
    <w:rsid w:val="00232560"/>
    <w:rsid w:val="0023590A"/>
    <w:rsid w:val="00237CBB"/>
    <w:rsid w:val="0024165A"/>
    <w:rsid w:val="00243516"/>
    <w:rsid w:val="002476CF"/>
    <w:rsid w:val="0025108A"/>
    <w:rsid w:val="00255D92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5B1B"/>
    <w:rsid w:val="0029654C"/>
    <w:rsid w:val="002A5FEA"/>
    <w:rsid w:val="002A617A"/>
    <w:rsid w:val="002A6933"/>
    <w:rsid w:val="002A6B59"/>
    <w:rsid w:val="002B13BF"/>
    <w:rsid w:val="002B1762"/>
    <w:rsid w:val="002B38B8"/>
    <w:rsid w:val="002B73D6"/>
    <w:rsid w:val="002B745C"/>
    <w:rsid w:val="002C1255"/>
    <w:rsid w:val="002C7BF6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300425"/>
    <w:rsid w:val="003013EE"/>
    <w:rsid w:val="00301919"/>
    <w:rsid w:val="00303364"/>
    <w:rsid w:val="00311948"/>
    <w:rsid w:val="003136FF"/>
    <w:rsid w:val="003140DC"/>
    <w:rsid w:val="00317474"/>
    <w:rsid w:val="0032277A"/>
    <w:rsid w:val="0032416F"/>
    <w:rsid w:val="0032735E"/>
    <w:rsid w:val="003277F0"/>
    <w:rsid w:val="00330F44"/>
    <w:rsid w:val="003335AA"/>
    <w:rsid w:val="0034303E"/>
    <w:rsid w:val="003438B7"/>
    <w:rsid w:val="00347626"/>
    <w:rsid w:val="00350EBF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3221"/>
    <w:rsid w:val="00376C19"/>
    <w:rsid w:val="003777B2"/>
    <w:rsid w:val="003806CD"/>
    <w:rsid w:val="00383DE6"/>
    <w:rsid w:val="00385EB6"/>
    <w:rsid w:val="00387799"/>
    <w:rsid w:val="00387FCE"/>
    <w:rsid w:val="00390B7C"/>
    <w:rsid w:val="00391FFC"/>
    <w:rsid w:val="003966E3"/>
    <w:rsid w:val="003979FB"/>
    <w:rsid w:val="003A0805"/>
    <w:rsid w:val="003A17F7"/>
    <w:rsid w:val="003A24BC"/>
    <w:rsid w:val="003A6702"/>
    <w:rsid w:val="003B0667"/>
    <w:rsid w:val="003B10F2"/>
    <w:rsid w:val="003B26CF"/>
    <w:rsid w:val="003B4AD3"/>
    <w:rsid w:val="003C08CB"/>
    <w:rsid w:val="003C1080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45A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D32"/>
    <w:rsid w:val="00411369"/>
    <w:rsid w:val="00413369"/>
    <w:rsid w:val="00413C68"/>
    <w:rsid w:val="00420830"/>
    <w:rsid w:val="004219B7"/>
    <w:rsid w:val="004225AA"/>
    <w:rsid w:val="004228CE"/>
    <w:rsid w:val="00424025"/>
    <w:rsid w:val="00427CB7"/>
    <w:rsid w:val="0043219E"/>
    <w:rsid w:val="00432522"/>
    <w:rsid w:val="0043259D"/>
    <w:rsid w:val="00436804"/>
    <w:rsid w:val="00443712"/>
    <w:rsid w:val="00446AEF"/>
    <w:rsid w:val="00447F59"/>
    <w:rsid w:val="004528CC"/>
    <w:rsid w:val="004561EE"/>
    <w:rsid w:val="004568F5"/>
    <w:rsid w:val="00461BAD"/>
    <w:rsid w:val="00461FB8"/>
    <w:rsid w:val="00462362"/>
    <w:rsid w:val="004638A4"/>
    <w:rsid w:val="00464E21"/>
    <w:rsid w:val="0046723F"/>
    <w:rsid w:val="00470C72"/>
    <w:rsid w:val="00471518"/>
    <w:rsid w:val="00474AB4"/>
    <w:rsid w:val="00474DB8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2369"/>
    <w:rsid w:val="004A28FE"/>
    <w:rsid w:val="004A3211"/>
    <w:rsid w:val="004A3809"/>
    <w:rsid w:val="004A6211"/>
    <w:rsid w:val="004A626A"/>
    <w:rsid w:val="004B0999"/>
    <w:rsid w:val="004B0BBF"/>
    <w:rsid w:val="004B200B"/>
    <w:rsid w:val="004B35BA"/>
    <w:rsid w:val="004B35BC"/>
    <w:rsid w:val="004B57DA"/>
    <w:rsid w:val="004B62FA"/>
    <w:rsid w:val="004B6B14"/>
    <w:rsid w:val="004B76D7"/>
    <w:rsid w:val="004B7993"/>
    <w:rsid w:val="004D1126"/>
    <w:rsid w:val="004D191E"/>
    <w:rsid w:val="004D3393"/>
    <w:rsid w:val="004D5221"/>
    <w:rsid w:val="004D6DAE"/>
    <w:rsid w:val="004D7482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310BB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EAA"/>
    <w:rsid w:val="005574E7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525D"/>
    <w:rsid w:val="005B5A9B"/>
    <w:rsid w:val="005B6789"/>
    <w:rsid w:val="005B79F7"/>
    <w:rsid w:val="005C002A"/>
    <w:rsid w:val="005C0FCB"/>
    <w:rsid w:val="005C107F"/>
    <w:rsid w:val="005C1A27"/>
    <w:rsid w:val="005D1061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38B0"/>
    <w:rsid w:val="005F3DCA"/>
    <w:rsid w:val="005F48BD"/>
    <w:rsid w:val="005F5840"/>
    <w:rsid w:val="00601E68"/>
    <w:rsid w:val="00602CF0"/>
    <w:rsid w:val="006038DE"/>
    <w:rsid w:val="0060437B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30822"/>
    <w:rsid w:val="00631C97"/>
    <w:rsid w:val="00631F26"/>
    <w:rsid w:val="006371A7"/>
    <w:rsid w:val="00640EA1"/>
    <w:rsid w:val="00641E82"/>
    <w:rsid w:val="00650CB8"/>
    <w:rsid w:val="006525EF"/>
    <w:rsid w:val="0066644C"/>
    <w:rsid w:val="0067194E"/>
    <w:rsid w:val="0067222F"/>
    <w:rsid w:val="00675B8A"/>
    <w:rsid w:val="00683397"/>
    <w:rsid w:val="00684A78"/>
    <w:rsid w:val="00693ADD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8E7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372B"/>
    <w:rsid w:val="00705166"/>
    <w:rsid w:val="00707466"/>
    <w:rsid w:val="00710AD4"/>
    <w:rsid w:val="00715089"/>
    <w:rsid w:val="00721719"/>
    <w:rsid w:val="00723145"/>
    <w:rsid w:val="00723462"/>
    <w:rsid w:val="0072547A"/>
    <w:rsid w:val="00725693"/>
    <w:rsid w:val="00726ECC"/>
    <w:rsid w:val="007314E4"/>
    <w:rsid w:val="00731B8F"/>
    <w:rsid w:val="00736CC6"/>
    <w:rsid w:val="00740110"/>
    <w:rsid w:val="007449C2"/>
    <w:rsid w:val="00744CFA"/>
    <w:rsid w:val="00745152"/>
    <w:rsid w:val="0074585F"/>
    <w:rsid w:val="00745CF2"/>
    <w:rsid w:val="00747957"/>
    <w:rsid w:val="007541C3"/>
    <w:rsid w:val="00754477"/>
    <w:rsid w:val="0075451A"/>
    <w:rsid w:val="00755007"/>
    <w:rsid w:val="00761618"/>
    <w:rsid w:val="0076312E"/>
    <w:rsid w:val="00765A93"/>
    <w:rsid w:val="00766B17"/>
    <w:rsid w:val="00767E7B"/>
    <w:rsid w:val="00772118"/>
    <w:rsid w:val="007753A7"/>
    <w:rsid w:val="00777118"/>
    <w:rsid w:val="007821F6"/>
    <w:rsid w:val="007909B7"/>
    <w:rsid w:val="00796336"/>
    <w:rsid w:val="007A2AED"/>
    <w:rsid w:val="007A60FA"/>
    <w:rsid w:val="007B0403"/>
    <w:rsid w:val="007B1F47"/>
    <w:rsid w:val="007B2B80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E05A0"/>
    <w:rsid w:val="007E1A13"/>
    <w:rsid w:val="007F1BBE"/>
    <w:rsid w:val="007F514D"/>
    <w:rsid w:val="008044EB"/>
    <w:rsid w:val="0081757A"/>
    <w:rsid w:val="008175CA"/>
    <w:rsid w:val="00822897"/>
    <w:rsid w:val="0082311F"/>
    <w:rsid w:val="00832CF1"/>
    <w:rsid w:val="00834049"/>
    <w:rsid w:val="008349F4"/>
    <w:rsid w:val="00834F5B"/>
    <w:rsid w:val="0084162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52F1"/>
    <w:rsid w:val="00885E39"/>
    <w:rsid w:val="00887B14"/>
    <w:rsid w:val="00896F87"/>
    <w:rsid w:val="008A03FA"/>
    <w:rsid w:val="008A3D26"/>
    <w:rsid w:val="008A63C7"/>
    <w:rsid w:val="008B7D90"/>
    <w:rsid w:val="008C1DB2"/>
    <w:rsid w:val="008C274E"/>
    <w:rsid w:val="008C3634"/>
    <w:rsid w:val="008C7269"/>
    <w:rsid w:val="008D64E6"/>
    <w:rsid w:val="008D75F9"/>
    <w:rsid w:val="008E112D"/>
    <w:rsid w:val="008E2852"/>
    <w:rsid w:val="008E6A61"/>
    <w:rsid w:val="008E7411"/>
    <w:rsid w:val="008F0243"/>
    <w:rsid w:val="008F0A05"/>
    <w:rsid w:val="008F13B5"/>
    <w:rsid w:val="008F2A70"/>
    <w:rsid w:val="008F40F8"/>
    <w:rsid w:val="008F54CB"/>
    <w:rsid w:val="0090108D"/>
    <w:rsid w:val="00902FC7"/>
    <w:rsid w:val="009035AC"/>
    <w:rsid w:val="00906B66"/>
    <w:rsid w:val="00907096"/>
    <w:rsid w:val="00917072"/>
    <w:rsid w:val="00920BD2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263E"/>
    <w:rsid w:val="0095269E"/>
    <w:rsid w:val="00953AF7"/>
    <w:rsid w:val="00956F90"/>
    <w:rsid w:val="00961FE3"/>
    <w:rsid w:val="00962897"/>
    <w:rsid w:val="009703C7"/>
    <w:rsid w:val="009707BD"/>
    <w:rsid w:val="0097310B"/>
    <w:rsid w:val="00976235"/>
    <w:rsid w:val="009766B6"/>
    <w:rsid w:val="00976CAF"/>
    <w:rsid w:val="00982118"/>
    <w:rsid w:val="00994A0C"/>
    <w:rsid w:val="00997358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C0D5A"/>
    <w:rsid w:val="009C1FE3"/>
    <w:rsid w:val="009C27CC"/>
    <w:rsid w:val="009C4022"/>
    <w:rsid w:val="009C6BC4"/>
    <w:rsid w:val="009D3BDC"/>
    <w:rsid w:val="009D6C7A"/>
    <w:rsid w:val="009E1D96"/>
    <w:rsid w:val="009E2656"/>
    <w:rsid w:val="009E35AC"/>
    <w:rsid w:val="009E395F"/>
    <w:rsid w:val="009E41C0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2333"/>
    <w:rsid w:val="00A13AC7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1464"/>
    <w:rsid w:val="00A62070"/>
    <w:rsid w:val="00A63AB9"/>
    <w:rsid w:val="00A64351"/>
    <w:rsid w:val="00A67493"/>
    <w:rsid w:val="00A75E26"/>
    <w:rsid w:val="00A75F25"/>
    <w:rsid w:val="00A81F55"/>
    <w:rsid w:val="00A83C16"/>
    <w:rsid w:val="00A85371"/>
    <w:rsid w:val="00A863B5"/>
    <w:rsid w:val="00A959D8"/>
    <w:rsid w:val="00A962AF"/>
    <w:rsid w:val="00A967E1"/>
    <w:rsid w:val="00A97F23"/>
    <w:rsid w:val="00AA587C"/>
    <w:rsid w:val="00AB0ECD"/>
    <w:rsid w:val="00AB1646"/>
    <w:rsid w:val="00AB1D07"/>
    <w:rsid w:val="00AB64CE"/>
    <w:rsid w:val="00AB6F87"/>
    <w:rsid w:val="00AB7CDA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B04B31"/>
    <w:rsid w:val="00B10F25"/>
    <w:rsid w:val="00B14369"/>
    <w:rsid w:val="00B160A8"/>
    <w:rsid w:val="00B1656B"/>
    <w:rsid w:val="00B16B49"/>
    <w:rsid w:val="00B2298D"/>
    <w:rsid w:val="00B22EBE"/>
    <w:rsid w:val="00B23484"/>
    <w:rsid w:val="00B30CED"/>
    <w:rsid w:val="00B320CC"/>
    <w:rsid w:val="00B33B6B"/>
    <w:rsid w:val="00B348C3"/>
    <w:rsid w:val="00B41034"/>
    <w:rsid w:val="00B43EE0"/>
    <w:rsid w:val="00B4619D"/>
    <w:rsid w:val="00B505D1"/>
    <w:rsid w:val="00B50D29"/>
    <w:rsid w:val="00B50F91"/>
    <w:rsid w:val="00B523BB"/>
    <w:rsid w:val="00B545F9"/>
    <w:rsid w:val="00B55354"/>
    <w:rsid w:val="00B556BF"/>
    <w:rsid w:val="00B55D90"/>
    <w:rsid w:val="00B616DC"/>
    <w:rsid w:val="00B62002"/>
    <w:rsid w:val="00B62D1B"/>
    <w:rsid w:val="00B65DB1"/>
    <w:rsid w:val="00B70867"/>
    <w:rsid w:val="00B711B0"/>
    <w:rsid w:val="00B738C0"/>
    <w:rsid w:val="00B76F53"/>
    <w:rsid w:val="00B773FB"/>
    <w:rsid w:val="00B775B7"/>
    <w:rsid w:val="00B8049D"/>
    <w:rsid w:val="00B83D67"/>
    <w:rsid w:val="00B84BAB"/>
    <w:rsid w:val="00B91A55"/>
    <w:rsid w:val="00B91DE5"/>
    <w:rsid w:val="00B960E7"/>
    <w:rsid w:val="00B97BF5"/>
    <w:rsid w:val="00B97CCD"/>
    <w:rsid w:val="00BB2C75"/>
    <w:rsid w:val="00BB385F"/>
    <w:rsid w:val="00BB5673"/>
    <w:rsid w:val="00BB5EF2"/>
    <w:rsid w:val="00BB74FB"/>
    <w:rsid w:val="00BB7B70"/>
    <w:rsid w:val="00BC06AB"/>
    <w:rsid w:val="00BC65FA"/>
    <w:rsid w:val="00BD0438"/>
    <w:rsid w:val="00BD0B97"/>
    <w:rsid w:val="00BD1C2C"/>
    <w:rsid w:val="00BD71DF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79C2"/>
    <w:rsid w:val="00BF7A69"/>
    <w:rsid w:val="00C01CD5"/>
    <w:rsid w:val="00C02066"/>
    <w:rsid w:val="00C03411"/>
    <w:rsid w:val="00C05E81"/>
    <w:rsid w:val="00C110E3"/>
    <w:rsid w:val="00C11AF5"/>
    <w:rsid w:val="00C159C0"/>
    <w:rsid w:val="00C15FFC"/>
    <w:rsid w:val="00C20134"/>
    <w:rsid w:val="00C2181B"/>
    <w:rsid w:val="00C23FD8"/>
    <w:rsid w:val="00C248AF"/>
    <w:rsid w:val="00C30BD7"/>
    <w:rsid w:val="00C328AC"/>
    <w:rsid w:val="00C41F09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3B07"/>
    <w:rsid w:val="00C80A6A"/>
    <w:rsid w:val="00C8276D"/>
    <w:rsid w:val="00C84F6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B3338"/>
    <w:rsid w:val="00CB5CC2"/>
    <w:rsid w:val="00CC5B41"/>
    <w:rsid w:val="00CC6DF6"/>
    <w:rsid w:val="00CC7641"/>
    <w:rsid w:val="00CD2E70"/>
    <w:rsid w:val="00CD7430"/>
    <w:rsid w:val="00CE3AC8"/>
    <w:rsid w:val="00CE466F"/>
    <w:rsid w:val="00CE5784"/>
    <w:rsid w:val="00CE6B89"/>
    <w:rsid w:val="00CE7C2A"/>
    <w:rsid w:val="00CF36D5"/>
    <w:rsid w:val="00CF37D2"/>
    <w:rsid w:val="00CF502A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5A43"/>
    <w:rsid w:val="00D56078"/>
    <w:rsid w:val="00D62B7E"/>
    <w:rsid w:val="00D64062"/>
    <w:rsid w:val="00D66634"/>
    <w:rsid w:val="00D67FB2"/>
    <w:rsid w:val="00D70860"/>
    <w:rsid w:val="00D733A9"/>
    <w:rsid w:val="00D73512"/>
    <w:rsid w:val="00D755E1"/>
    <w:rsid w:val="00D75D69"/>
    <w:rsid w:val="00D80909"/>
    <w:rsid w:val="00D81E0D"/>
    <w:rsid w:val="00D82864"/>
    <w:rsid w:val="00D82963"/>
    <w:rsid w:val="00D834A4"/>
    <w:rsid w:val="00D83B64"/>
    <w:rsid w:val="00D905F7"/>
    <w:rsid w:val="00D931CD"/>
    <w:rsid w:val="00D94C6C"/>
    <w:rsid w:val="00D95325"/>
    <w:rsid w:val="00D97870"/>
    <w:rsid w:val="00DA1263"/>
    <w:rsid w:val="00DA54BA"/>
    <w:rsid w:val="00DB56C6"/>
    <w:rsid w:val="00DC00F7"/>
    <w:rsid w:val="00DC11D9"/>
    <w:rsid w:val="00DC2245"/>
    <w:rsid w:val="00DC299F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5632"/>
    <w:rsid w:val="00DE7CB7"/>
    <w:rsid w:val="00DF0706"/>
    <w:rsid w:val="00DF2B35"/>
    <w:rsid w:val="00DF5A70"/>
    <w:rsid w:val="00DF6A0E"/>
    <w:rsid w:val="00DF7061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346A4"/>
    <w:rsid w:val="00E35CD1"/>
    <w:rsid w:val="00E36421"/>
    <w:rsid w:val="00E41B50"/>
    <w:rsid w:val="00E51862"/>
    <w:rsid w:val="00E5534C"/>
    <w:rsid w:val="00E56E55"/>
    <w:rsid w:val="00E57C22"/>
    <w:rsid w:val="00E60977"/>
    <w:rsid w:val="00E611D0"/>
    <w:rsid w:val="00E62283"/>
    <w:rsid w:val="00E637D4"/>
    <w:rsid w:val="00E66AB1"/>
    <w:rsid w:val="00E66E7D"/>
    <w:rsid w:val="00E67063"/>
    <w:rsid w:val="00E75D7C"/>
    <w:rsid w:val="00E853D3"/>
    <w:rsid w:val="00E85D44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7D4"/>
    <w:rsid w:val="00EC720F"/>
    <w:rsid w:val="00ED467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0244"/>
    <w:rsid w:val="00F04685"/>
    <w:rsid w:val="00F05F1D"/>
    <w:rsid w:val="00F07460"/>
    <w:rsid w:val="00F07706"/>
    <w:rsid w:val="00F11194"/>
    <w:rsid w:val="00F11E90"/>
    <w:rsid w:val="00F149F0"/>
    <w:rsid w:val="00F172A9"/>
    <w:rsid w:val="00F201D0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08A"/>
    <w:rsid w:val="00F45F51"/>
    <w:rsid w:val="00F53A5C"/>
    <w:rsid w:val="00F53EB5"/>
    <w:rsid w:val="00F64E53"/>
    <w:rsid w:val="00F64F2D"/>
    <w:rsid w:val="00F7094C"/>
    <w:rsid w:val="00F805C6"/>
    <w:rsid w:val="00F83BD6"/>
    <w:rsid w:val="00F847BA"/>
    <w:rsid w:val="00F84CD0"/>
    <w:rsid w:val="00F91C57"/>
    <w:rsid w:val="00F92259"/>
    <w:rsid w:val="00F95B10"/>
    <w:rsid w:val="00F97E16"/>
    <w:rsid w:val="00FA21E7"/>
    <w:rsid w:val="00FA60B2"/>
    <w:rsid w:val="00FB157E"/>
    <w:rsid w:val="00FB1A9B"/>
    <w:rsid w:val="00FB24A6"/>
    <w:rsid w:val="00FB24F2"/>
    <w:rsid w:val="00FB3FCD"/>
    <w:rsid w:val="00FB512A"/>
    <w:rsid w:val="00FB6C62"/>
    <w:rsid w:val="00FB7F6C"/>
    <w:rsid w:val="00FC0799"/>
    <w:rsid w:val="00FC434F"/>
    <w:rsid w:val="00FC4D48"/>
    <w:rsid w:val="00FC5309"/>
    <w:rsid w:val="00FC6189"/>
    <w:rsid w:val="00FC6F0F"/>
    <w:rsid w:val="00FC7BD9"/>
    <w:rsid w:val="00FC7E63"/>
    <w:rsid w:val="00FD0A5E"/>
    <w:rsid w:val="00FE5D8D"/>
    <w:rsid w:val="00FE6C72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669C-7C58-424C-85F3-05D4433F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288</cp:revision>
  <cp:lastPrinted>2015-08-24T05:59:00Z</cp:lastPrinted>
  <dcterms:created xsi:type="dcterms:W3CDTF">2014-10-09T02:31:00Z</dcterms:created>
  <dcterms:modified xsi:type="dcterms:W3CDTF">2016-04-20T00:54:00Z</dcterms:modified>
</cp:coreProperties>
</file>