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15" w:rsidRPr="005E371E" w:rsidRDefault="00344015" w:rsidP="00344015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 xml:space="preserve">Контрольно-счетная палата  МО «Нерюнгринский район» </w:t>
      </w:r>
    </w:p>
    <w:p w:rsidR="00344015" w:rsidRDefault="00344015" w:rsidP="00344015">
      <w:pPr>
        <w:jc w:val="both"/>
        <w:rPr>
          <w:sz w:val="26"/>
          <w:szCs w:val="26"/>
        </w:rPr>
      </w:pPr>
    </w:p>
    <w:p w:rsidR="00344015" w:rsidRDefault="00344015" w:rsidP="00344015">
      <w:pPr>
        <w:ind w:firstLine="567"/>
        <w:rPr>
          <w:sz w:val="26"/>
          <w:szCs w:val="26"/>
        </w:rPr>
      </w:pPr>
    </w:p>
    <w:p w:rsidR="00344015" w:rsidRDefault="00344015" w:rsidP="00BA6E66">
      <w:pPr>
        <w:pStyle w:val="a4"/>
        <w:spacing w:after="0" w:line="228" w:lineRule="auto"/>
        <w:jc w:val="center"/>
        <w:rPr>
          <w:b/>
          <w:sz w:val="26"/>
          <w:szCs w:val="26"/>
        </w:rPr>
      </w:pPr>
      <w:r w:rsidRPr="00A553ED">
        <w:rPr>
          <w:b/>
          <w:sz w:val="26"/>
          <w:szCs w:val="26"/>
        </w:rPr>
        <w:t>ЗАКЛЮЧЕНИЕ</w:t>
      </w:r>
    </w:p>
    <w:p w:rsidR="00344015" w:rsidRPr="00D0740C" w:rsidRDefault="00344015" w:rsidP="00344015">
      <w:pPr>
        <w:pStyle w:val="a7"/>
        <w:tabs>
          <w:tab w:val="left" w:pos="0"/>
          <w:tab w:val="left" w:pos="993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 проект  постановления Нерюнгринской районной администрации                «О </w:t>
      </w:r>
      <w:r w:rsidRPr="00D0740C">
        <w:rPr>
          <w:b/>
          <w:sz w:val="26"/>
          <w:szCs w:val="26"/>
        </w:rPr>
        <w:t xml:space="preserve">внесении изменений в постановление Нерюнгринской районной администрации от 12.11.2012 № 2325 «Об утверждении муниципальной </w:t>
      </w:r>
      <w:r>
        <w:rPr>
          <w:b/>
          <w:sz w:val="26"/>
          <w:szCs w:val="26"/>
        </w:rPr>
        <w:t>п</w:t>
      </w:r>
      <w:r w:rsidRPr="00D0740C">
        <w:rPr>
          <w:b/>
          <w:sz w:val="26"/>
          <w:szCs w:val="26"/>
        </w:rPr>
        <w:t>рограммы «Защита населения и терр</w:t>
      </w:r>
      <w:r>
        <w:rPr>
          <w:b/>
          <w:sz w:val="26"/>
          <w:szCs w:val="26"/>
        </w:rPr>
        <w:t xml:space="preserve">иторий Нерюнгринского района от </w:t>
      </w:r>
      <w:r w:rsidRPr="00D0740C">
        <w:rPr>
          <w:b/>
          <w:sz w:val="26"/>
          <w:szCs w:val="26"/>
        </w:rPr>
        <w:t>чрезвычайных ситуаций природного и техногенного характерана 2012-2016 г.г</w:t>
      </w:r>
      <w:proofErr w:type="gramStart"/>
      <w:r w:rsidRPr="00D0740C">
        <w:rPr>
          <w:b/>
          <w:sz w:val="26"/>
          <w:szCs w:val="26"/>
        </w:rPr>
        <w:t>.»</w:t>
      </w:r>
      <w:proofErr w:type="gramEnd"/>
      <w:r w:rsidRPr="009E4A34">
        <w:rPr>
          <w:b/>
        </w:rPr>
        <w:t>(с изменениями</w:t>
      </w:r>
      <w:r>
        <w:rPr>
          <w:b/>
        </w:rPr>
        <w:t>,</w:t>
      </w:r>
      <w:r w:rsidRPr="009E4A34">
        <w:rPr>
          <w:b/>
        </w:rPr>
        <w:t xml:space="preserve"> внесенными постановлениями Нерюнгринской районной администр</w:t>
      </w:r>
      <w:r>
        <w:rPr>
          <w:b/>
        </w:rPr>
        <w:t>ации от 12</w:t>
      </w:r>
      <w:r w:rsidRPr="009E4A34">
        <w:rPr>
          <w:b/>
        </w:rPr>
        <w:t>.0</w:t>
      </w:r>
      <w:r>
        <w:rPr>
          <w:b/>
        </w:rPr>
        <w:t>2</w:t>
      </w:r>
      <w:r w:rsidRPr="009E4A34">
        <w:rPr>
          <w:b/>
        </w:rPr>
        <w:t>.201</w:t>
      </w:r>
      <w:r>
        <w:rPr>
          <w:b/>
        </w:rPr>
        <w:t>4</w:t>
      </w:r>
      <w:r w:rsidRPr="009E4A34">
        <w:rPr>
          <w:b/>
        </w:rPr>
        <w:t xml:space="preserve"> № </w:t>
      </w:r>
      <w:r>
        <w:rPr>
          <w:b/>
        </w:rPr>
        <w:t>245</w:t>
      </w:r>
      <w:r w:rsidRPr="009E4A34">
        <w:rPr>
          <w:b/>
        </w:rPr>
        <w:t xml:space="preserve">, от </w:t>
      </w:r>
      <w:r>
        <w:rPr>
          <w:b/>
        </w:rPr>
        <w:t>13</w:t>
      </w:r>
      <w:r w:rsidRPr="009E4A34">
        <w:rPr>
          <w:b/>
        </w:rPr>
        <w:t>.</w:t>
      </w:r>
      <w:r>
        <w:rPr>
          <w:b/>
        </w:rPr>
        <w:t>02</w:t>
      </w:r>
      <w:r w:rsidRPr="009E4A34">
        <w:rPr>
          <w:b/>
        </w:rPr>
        <w:t>.201</w:t>
      </w:r>
      <w:r>
        <w:rPr>
          <w:b/>
        </w:rPr>
        <w:t>5</w:t>
      </w:r>
      <w:r w:rsidRPr="009E4A34">
        <w:rPr>
          <w:b/>
        </w:rPr>
        <w:t xml:space="preserve"> № </w:t>
      </w:r>
      <w:r>
        <w:rPr>
          <w:b/>
        </w:rPr>
        <w:t>213, от 01.04.2015                    № 678, от 05.08.2015 № 1345</w:t>
      </w:r>
      <w:r w:rsidRPr="009E4A34">
        <w:rPr>
          <w:b/>
        </w:rPr>
        <w:t>)</w:t>
      </w:r>
      <w:r w:rsidRPr="00D0740C">
        <w:rPr>
          <w:b/>
          <w:sz w:val="26"/>
          <w:szCs w:val="26"/>
        </w:rPr>
        <w:t>.</w:t>
      </w:r>
    </w:p>
    <w:p w:rsidR="00787E9F" w:rsidRDefault="00787E9F" w:rsidP="00344015">
      <w:pPr>
        <w:jc w:val="center"/>
        <w:rPr>
          <w:b/>
          <w:sz w:val="26"/>
          <w:szCs w:val="26"/>
        </w:rPr>
      </w:pPr>
    </w:p>
    <w:p w:rsidR="00344015" w:rsidRDefault="00787E9F" w:rsidP="003440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(повторная экспертиза)</w:t>
      </w:r>
    </w:p>
    <w:p w:rsidR="00344015" w:rsidRPr="00A553ED" w:rsidRDefault="00344015" w:rsidP="00344015">
      <w:pPr>
        <w:pStyle w:val="a4"/>
        <w:spacing w:after="0" w:line="228" w:lineRule="auto"/>
        <w:jc w:val="center"/>
        <w:rPr>
          <w:b/>
          <w:sz w:val="26"/>
          <w:szCs w:val="26"/>
        </w:rPr>
      </w:pPr>
    </w:p>
    <w:p w:rsidR="00344015" w:rsidRDefault="00787E9F" w:rsidP="00344015">
      <w:pPr>
        <w:spacing w:line="240" w:lineRule="atLeast"/>
        <w:jc w:val="both"/>
      </w:pPr>
      <w:r>
        <w:t>1</w:t>
      </w:r>
      <w:r w:rsidR="00F0329C">
        <w:t>8</w:t>
      </w:r>
      <w:bookmarkStart w:id="0" w:name="_GoBack"/>
      <w:bookmarkEnd w:id="0"/>
      <w:r>
        <w:t>апреля</w:t>
      </w:r>
      <w:r w:rsidR="00344015">
        <w:t xml:space="preserve"> 2016 г.                                                                         </w:t>
      </w:r>
      <w:r w:rsidR="00344015">
        <w:tab/>
      </w:r>
      <w:r w:rsidR="00344015">
        <w:tab/>
        <w:t xml:space="preserve">                             № </w:t>
      </w:r>
      <w:r>
        <w:t>31</w:t>
      </w:r>
    </w:p>
    <w:p w:rsidR="00344015" w:rsidRDefault="00344015" w:rsidP="00344015">
      <w:pPr>
        <w:spacing w:line="240" w:lineRule="atLeast"/>
        <w:jc w:val="both"/>
      </w:pPr>
    </w:p>
    <w:p w:rsidR="00344015" w:rsidRPr="00CD7889" w:rsidRDefault="00344015" w:rsidP="00344015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</w:rPr>
      </w:pPr>
      <w:r w:rsidRPr="00CD7889">
        <w:rPr>
          <w:rFonts w:ascii="Times New Roman" w:hAnsi="Times New Roman" w:cs="Times New Roman"/>
          <w:b/>
        </w:rPr>
        <w:t>Основание для проведения экспертизы:</w:t>
      </w:r>
      <w:r w:rsidRPr="00CD7889">
        <w:rPr>
          <w:rFonts w:ascii="Times New Roman" w:hAnsi="Times New Roman" w:cs="Times New Roman"/>
        </w:rP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344015" w:rsidRPr="00CD7889" w:rsidRDefault="00344015" w:rsidP="00344015">
      <w:pPr>
        <w:tabs>
          <w:tab w:val="left" w:pos="567"/>
        </w:tabs>
        <w:ind w:firstLine="284"/>
        <w:jc w:val="both"/>
      </w:pPr>
      <w:r w:rsidRPr="00CD7889">
        <w:rPr>
          <w:b/>
        </w:rPr>
        <w:t xml:space="preserve">2. Цель экспертизы: </w:t>
      </w:r>
      <w:r w:rsidRPr="00CD7889">
        <w:t xml:space="preserve">оценка финансово-экономических обоснований </w:t>
      </w:r>
      <w:r w:rsidRPr="000145FD">
        <w:t xml:space="preserve">на предмет внесения измененийв муниципальную программу </w:t>
      </w:r>
      <w:r w:rsidRPr="00CD7889">
        <w:t>«Защита населения и территорий Нерюнгринского района от чрезвычайных ситуаций природного и техногенного характера на 201</w:t>
      </w:r>
      <w:r>
        <w:t>2</w:t>
      </w:r>
      <w:r w:rsidRPr="00CD7889">
        <w:t>-20</w:t>
      </w:r>
      <w:r>
        <w:t>16</w:t>
      </w:r>
      <w:r w:rsidRPr="00CD7889">
        <w:t xml:space="preserve"> г.г.»</w:t>
      </w:r>
      <w:r w:rsidRPr="00CD7889">
        <w:rPr>
          <w:bCs/>
        </w:rPr>
        <w:t>.</w:t>
      </w:r>
    </w:p>
    <w:p w:rsidR="00344015" w:rsidRPr="00DB12FA" w:rsidRDefault="00344015" w:rsidP="00344015">
      <w:p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jc w:val="both"/>
        <w:outlineLvl w:val="3"/>
      </w:pPr>
      <w:r w:rsidRPr="00CD7889">
        <w:rPr>
          <w:b/>
        </w:rPr>
        <w:t xml:space="preserve">3. Предмет экспертизы: </w:t>
      </w:r>
      <w:r w:rsidRPr="00CD7889">
        <w:rPr>
          <w:bCs/>
        </w:rPr>
        <w:t xml:space="preserve">проект постановления, материалы и документы </w:t>
      </w:r>
      <w:r w:rsidRPr="00CD7889">
        <w:t>финансово-</w:t>
      </w:r>
      <w:r w:rsidRPr="00DB12FA">
        <w:t>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344015" w:rsidRPr="00DB12FA" w:rsidRDefault="00344015" w:rsidP="00344015">
      <w:pPr>
        <w:ind w:firstLine="284"/>
        <w:jc w:val="both"/>
        <w:outlineLvl w:val="0"/>
        <w:rPr>
          <w:bCs/>
        </w:rPr>
      </w:pPr>
      <w:r w:rsidRPr="00DB12FA">
        <w:rPr>
          <w:bCs/>
        </w:rPr>
        <w:t xml:space="preserve">При проведении </w:t>
      </w:r>
      <w:r w:rsidR="003C0CF2">
        <w:rPr>
          <w:bCs/>
        </w:rPr>
        <w:t xml:space="preserve">повторной </w:t>
      </w:r>
      <w:r w:rsidRPr="00DB12FA">
        <w:rPr>
          <w:bCs/>
        </w:rPr>
        <w:t>экспертизы и подготовки заключения использованы следующие представленные документы:</w:t>
      </w:r>
    </w:p>
    <w:p w:rsidR="00344015" w:rsidRPr="000A7BEF" w:rsidRDefault="00344015" w:rsidP="00344015">
      <w:pPr>
        <w:jc w:val="both"/>
      </w:pPr>
      <w:r w:rsidRPr="00F01913">
        <w:t xml:space="preserve">- проект </w:t>
      </w:r>
      <w:r>
        <w:t>п</w:t>
      </w:r>
      <w:r w:rsidRPr="00F01913">
        <w:t xml:space="preserve">остановления Нерюнгринской районной администрации </w:t>
      </w:r>
      <w:r w:rsidRPr="00102454">
        <w:t xml:space="preserve">«О внесении изменений в постановление Нерюнгринской районной администрации от 12.11.2012 № 2325 «Об утверждении муниципальной </w:t>
      </w:r>
      <w:r>
        <w:t>п</w:t>
      </w:r>
      <w:r w:rsidRPr="00102454">
        <w:t>рограммы «Защита населения и территорий Нерюнгринского района от чрезвычайных ситуаций природного и техногенного характерана 2012-2016 г.г.»</w:t>
      </w:r>
      <w:r>
        <w:t xml:space="preserve"> с листом согласования;</w:t>
      </w:r>
    </w:p>
    <w:p w:rsidR="00344015" w:rsidRPr="00F42C9B" w:rsidRDefault="00344015" w:rsidP="00344015">
      <w:pPr>
        <w:jc w:val="both"/>
        <w:outlineLvl w:val="0"/>
      </w:pPr>
      <w:r w:rsidRPr="00F42C9B">
        <w:t>- пояснительная записка к проекту постановления;</w:t>
      </w:r>
    </w:p>
    <w:p w:rsidR="00344015" w:rsidRPr="00F42C9B" w:rsidRDefault="00F42C9B" w:rsidP="00344015">
      <w:pPr>
        <w:jc w:val="both"/>
        <w:outlineLvl w:val="0"/>
      </w:pPr>
      <w:r>
        <w:t>-</w:t>
      </w:r>
      <w:r w:rsidR="00344015" w:rsidRPr="00F42C9B">
        <w:rPr>
          <w:bCs/>
        </w:rPr>
        <w:t>заключение Управления финансов Нерюнгринской районной администрации от 18.02.2016 г.;</w:t>
      </w:r>
    </w:p>
    <w:p w:rsidR="00344015" w:rsidRPr="00F42C9B" w:rsidRDefault="00F42C9B" w:rsidP="0034401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</w:t>
      </w:r>
      <w:r w:rsidR="00344015" w:rsidRPr="00F42C9B">
        <w:rPr>
          <w:bCs/>
        </w:rPr>
        <w:t>заключение Управления экономического развития и муниципального заказа от 12.02.2016 г. № 7;</w:t>
      </w:r>
    </w:p>
    <w:p w:rsidR="00344015" w:rsidRPr="00F42C9B" w:rsidRDefault="00F42C9B" w:rsidP="00344015">
      <w:pPr>
        <w:autoSpaceDE w:val="0"/>
        <w:autoSpaceDN w:val="0"/>
        <w:adjustRightInd w:val="0"/>
        <w:jc w:val="both"/>
      </w:pPr>
      <w:r>
        <w:t>-</w:t>
      </w:r>
      <w:r w:rsidR="00344015" w:rsidRPr="00F42C9B">
        <w:rPr>
          <w:bCs/>
        </w:rPr>
        <w:t>заключение</w:t>
      </w:r>
      <w:r w:rsidR="00344015" w:rsidRPr="00F42C9B">
        <w:t xml:space="preserve"> Юридического отдела Нерюнгринской районной администрации от 24.02.2016 г. исх. № 03-23/18;</w:t>
      </w:r>
    </w:p>
    <w:p w:rsidR="00344015" w:rsidRPr="00581A70" w:rsidRDefault="00F42C9B" w:rsidP="00344015">
      <w:pPr>
        <w:autoSpaceDE w:val="0"/>
        <w:autoSpaceDN w:val="0"/>
        <w:adjustRightInd w:val="0"/>
        <w:jc w:val="both"/>
      </w:pPr>
      <w:r>
        <w:t>-</w:t>
      </w:r>
      <w:r w:rsidR="00344015" w:rsidRPr="00F42C9B">
        <w:rPr>
          <w:bCs/>
        </w:rPr>
        <w:t>заключение</w:t>
      </w:r>
      <w:r w:rsidR="00344015" w:rsidRPr="00F42C9B">
        <w:t xml:space="preserve"> Комиссии по противодействию коррупции в муниципальном образовании «Нерюнгринский район» от 24.02.2016 г. № 03-24/23;</w:t>
      </w:r>
    </w:p>
    <w:p w:rsidR="00344015" w:rsidRPr="00581A70" w:rsidRDefault="00344015" w:rsidP="0034401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tab/>
      </w:r>
      <w:r w:rsidRPr="00581A70">
        <w:t xml:space="preserve">Нормативно правовая основа экспертизы включает в себя: Бюджетный кодекс Российской Федерации; Федеральный закон от 06.10.2013 № 131-ФЗ «Об общих принципах организации местного самоуправления в Российской Федерации»; Порядок разработки, утверждения и реализации муниципальных программ муниципального образования «Нерюнгринский район», утвержденный постановлением Нерюнгринской районной администрации от 02.04.2015 № 696; Решение Нерюнгринского районного совета депутатов от 24.12.2015№ 4-26 «О бюджете Нерюнгринского района на 2016 </w:t>
      </w:r>
      <w:r w:rsidRPr="00581A70">
        <w:lastRenderedPageBreak/>
        <w:t>год»</w:t>
      </w:r>
      <w:proofErr w:type="gramStart"/>
      <w:r>
        <w:t>;Р</w:t>
      </w:r>
      <w:proofErr w:type="gramEnd"/>
      <w:r>
        <w:t>ешение сессии Нерюнгринского районного Совета депутатов от 16.03.2016 № 2-27 «О внесении изменений в решение Нерюнгринского районного Совета депутатов от 24.12.2015 № 4-26 «О бюджете Нерюнгринского района на 2016 год»</w:t>
      </w:r>
      <w:r w:rsidRPr="00581A70">
        <w:t xml:space="preserve">; Постановление Нерюнгринской районной администрации от </w:t>
      </w:r>
      <w:r w:rsidRPr="00102454">
        <w:t xml:space="preserve">12.11.2012 № 2325 «Об утверждении муниципальной </w:t>
      </w:r>
      <w:r>
        <w:t>п</w:t>
      </w:r>
      <w:r w:rsidRPr="00102454">
        <w:t>рограммы «Защита населения и территорий Нерюнгринского района от чрезвычайных ситуаций природного и техногенного характерана 2012-2016 г.г.»</w:t>
      </w:r>
      <w:r>
        <w:t xml:space="preserve"> (с дополнениями и изменениями)</w:t>
      </w:r>
      <w:r w:rsidRPr="00581A70">
        <w:t>.</w:t>
      </w:r>
    </w:p>
    <w:p w:rsidR="00344015" w:rsidRPr="00DB7D00" w:rsidRDefault="00F42C9B" w:rsidP="00344015">
      <w:pPr>
        <w:ind w:firstLine="284"/>
        <w:jc w:val="both"/>
      </w:pPr>
      <w:r>
        <w:t>Повторная ф</w:t>
      </w:r>
      <w:r w:rsidR="00344015" w:rsidRPr="00DB7D00">
        <w:t>инансово-экономическая экспертиза проекта постановления показала:</w:t>
      </w:r>
    </w:p>
    <w:p w:rsidR="00344015" w:rsidRDefault="00344015" w:rsidP="00344015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2B47EB">
        <w:rPr>
          <w:rFonts w:ascii="Times New Roman" w:hAnsi="Times New Roman" w:cs="Times New Roman"/>
        </w:rPr>
        <w:t>В соответствии с пунктом 2.5 Порядка разра</w:t>
      </w:r>
      <w:r>
        <w:rPr>
          <w:rFonts w:ascii="Times New Roman" w:hAnsi="Times New Roman" w:cs="Times New Roman"/>
        </w:rPr>
        <w:t xml:space="preserve">ботки, утверждения и реализации </w:t>
      </w:r>
      <w:r w:rsidRPr="002B47EB">
        <w:rPr>
          <w:rFonts w:ascii="Times New Roman" w:hAnsi="Times New Roman" w:cs="Times New Roman"/>
        </w:rPr>
        <w:t>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</w:rPr>
        <w:t>, необходимо привести в соответствие номера разделов муниципальной программы;</w:t>
      </w:r>
    </w:p>
    <w:p w:rsidR="00013497" w:rsidRPr="00601669" w:rsidRDefault="00344015" w:rsidP="00013497">
      <w:pPr>
        <w:pStyle w:val="a6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B7D00">
        <w:rPr>
          <w:rFonts w:ascii="Times New Roman" w:hAnsi="Times New Roman" w:cs="Times New Roman"/>
        </w:rPr>
        <w:t xml:space="preserve">В разделе </w:t>
      </w:r>
      <w:r>
        <w:rPr>
          <w:rFonts w:ascii="Times New Roman" w:hAnsi="Times New Roman" w:cs="Times New Roman"/>
        </w:rPr>
        <w:t>8</w:t>
      </w:r>
      <w:r w:rsidRPr="00DB7D00">
        <w:rPr>
          <w:rFonts w:ascii="Times New Roman" w:hAnsi="Times New Roman" w:cs="Times New Roman"/>
        </w:rPr>
        <w:t xml:space="preserve"> «Ожидаемые результаты и перечень целевых индикаторов и показателей программы» в Таблице 3 «Оценка реализации программы» привести в соответствие </w:t>
      </w:r>
      <w:r w:rsidR="00013497" w:rsidRPr="00B31DF6">
        <w:rPr>
          <w:rFonts w:ascii="Times New Roman" w:hAnsi="Times New Roman" w:cs="Times New Roman"/>
        </w:rPr>
        <w:t xml:space="preserve">показатели </w:t>
      </w:r>
      <w:r w:rsidR="00013497">
        <w:rPr>
          <w:rFonts w:ascii="Times New Roman" w:hAnsi="Times New Roman" w:cs="Times New Roman"/>
        </w:rPr>
        <w:t xml:space="preserve">в графе </w:t>
      </w:r>
      <w:r w:rsidR="00013497" w:rsidRPr="00B31DF6">
        <w:rPr>
          <w:rFonts w:ascii="Times New Roman" w:hAnsi="Times New Roman" w:cs="Times New Roman"/>
        </w:rPr>
        <w:t>«</w:t>
      </w:r>
      <w:r w:rsidR="00013497">
        <w:rPr>
          <w:rFonts w:ascii="Times New Roman" w:hAnsi="Times New Roman" w:cs="Times New Roman"/>
        </w:rPr>
        <w:t>Единица измерения</w:t>
      </w:r>
      <w:r w:rsidR="00013497" w:rsidRPr="00B31DF6">
        <w:rPr>
          <w:rFonts w:ascii="Times New Roman" w:hAnsi="Times New Roman" w:cs="Times New Roman"/>
        </w:rPr>
        <w:t>»</w:t>
      </w:r>
      <w:r w:rsidR="00013497">
        <w:rPr>
          <w:rFonts w:ascii="Times New Roman" w:hAnsi="Times New Roman" w:cs="Times New Roman"/>
        </w:rPr>
        <w:t>.</w:t>
      </w:r>
    </w:p>
    <w:p w:rsidR="00344015" w:rsidRPr="00C830CC" w:rsidRDefault="00344015" w:rsidP="0034401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t xml:space="preserve">3. </w:t>
      </w:r>
      <w:r w:rsidRPr="00C830CC">
        <w:t>В разделе 9 «Оценка эффективности реализации программы» привести в соответствие нумерацию подпунктов раздела</w:t>
      </w:r>
      <w:r>
        <w:t>.</w:t>
      </w:r>
    </w:p>
    <w:p w:rsidR="008D60B2" w:rsidRDefault="00AF454D" w:rsidP="0088333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t xml:space="preserve">4. В разделе </w:t>
      </w:r>
      <w:r w:rsidR="00EC5A3C">
        <w:t>1.1. проекта постановления</w:t>
      </w:r>
      <w:r w:rsidR="00FE082B">
        <w:t xml:space="preserve">привести в соответствие </w:t>
      </w:r>
      <w:r w:rsidR="00EC5A3C">
        <w:t xml:space="preserve">таблицу № 2 </w:t>
      </w:r>
      <w:proofErr w:type="gramStart"/>
      <w:r w:rsidR="00883335">
        <w:t xml:space="preserve">согласно </w:t>
      </w:r>
      <w:r w:rsidR="00883335" w:rsidRPr="00581A70">
        <w:t>Порядк</w:t>
      </w:r>
      <w:r w:rsidR="00883335">
        <w:t>а</w:t>
      </w:r>
      <w:proofErr w:type="gramEnd"/>
      <w:r w:rsidR="00883335" w:rsidRPr="00581A70">
        <w:t xml:space="preserve"> разработки, утверждения и реализации муниципальных программ муниципального образования «Нерюнгринский район», утвержденный постановлением Нерюнгринской районной администрации от 02.04.2015 № 696</w:t>
      </w:r>
      <w:r w:rsidR="008D60B2">
        <w:t>;</w:t>
      </w:r>
    </w:p>
    <w:p w:rsidR="008D60B2" w:rsidRDefault="008D60B2" w:rsidP="0088333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t>5. Внести изменения в пункт 9 паспорта муниципальной программы</w:t>
      </w:r>
      <w:r w:rsidR="00DD6C3D">
        <w:t xml:space="preserve">. </w:t>
      </w:r>
    </w:p>
    <w:p w:rsidR="00DD6C3D" w:rsidRDefault="00DD6C3D" w:rsidP="0088333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</w:p>
    <w:p w:rsidR="00344015" w:rsidRPr="00F7094C" w:rsidRDefault="00DD6C3D" w:rsidP="0088333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344015" w:rsidRPr="00F7094C">
        <w:t>После устранения замечаний предоставить в Контрольно-счетную палату МО «Нерюнгринский район» исправленный проект Постановления</w:t>
      </w:r>
      <w:r>
        <w:t xml:space="preserve"> до 22.04.2016 г</w:t>
      </w:r>
      <w:r w:rsidR="00344015" w:rsidRPr="00F7094C">
        <w:t>.</w:t>
      </w:r>
    </w:p>
    <w:p w:rsidR="00344015" w:rsidRPr="000E5523" w:rsidRDefault="00344015" w:rsidP="00344015">
      <w:pPr>
        <w:jc w:val="both"/>
        <w:rPr>
          <w:highlight w:val="yellow"/>
        </w:rPr>
      </w:pPr>
    </w:p>
    <w:p w:rsidR="00344015" w:rsidRDefault="00344015" w:rsidP="00344015">
      <w:pPr>
        <w:pStyle w:val="a7"/>
        <w:ind w:firstLine="284"/>
        <w:jc w:val="both"/>
      </w:pPr>
    </w:p>
    <w:p w:rsidR="00344015" w:rsidRDefault="00344015" w:rsidP="00344015">
      <w:pPr>
        <w:pStyle w:val="a7"/>
        <w:ind w:firstLine="284"/>
        <w:jc w:val="both"/>
      </w:pPr>
    </w:p>
    <w:p w:rsidR="00344015" w:rsidRPr="009C471A" w:rsidRDefault="00344015" w:rsidP="00344015">
      <w:pPr>
        <w:ind w:firstLine="567"/>
        <w:jc w:val="both"/>
      </w:pPr>
    </w:p>
    <w:p w:rsidR="00344015" w:rsidRPr="00403472" w:rsidRDefault="00344015" w:rsidP="00344015">
      <w:pPr>
        <w:autoSpaceDE w:val="0"/>
        <w:autoSpaceDN w:val="0"/>
        <w:adjustRightInd w:val="0"/>
        <w:jc w:val="both"/>
        <w:outlineLvl w:val="1"/>
      </w:pPr>
      <w:r>
        <w:t xml:space="preserve">Председатель </w:t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>
        <w:t>Ю.С. Гнилицкая</w:t>
      </w:r>
    </w:p>
    <w:p w:rsidR="00344015" w:rsidRDefault="00344015" w:rsidP="00344015">
      <w:r>
        <w:t>Контрольно-счетной палаты</w:t>
      </w:r>
    </w:p>
    <w:p w:rsidR="00344015" w:rsidRDefault="00344015" w:rsidP="00344015">
      <w:pPr>
        <w:rPr>
          <w:rStyle w:val="a3"/>
          <w:b w:val="0"/>
          <w:sz w:val="26"/>
          <w:szCs w:val="26"/>
        </w:rPr>
      </w:pPr>
      <w:r>
        <w:t>МО «Нерюнгринский район»</w:t>
      </w:r>
    </w:p>
    <w:p w:rsidR="00344015" w:rsidRPr="000A7BEF" w:rsidRDefault="00344015" w:rsidP="00344015">
      <w:pPr>
        <w:rPr>
          <w:sz w:val="26"/>
          <w:szCs w:val="26"/>
        </w:rPr>
      </w:pPr>
    </w:p>
    <w:p w:rsidR="00344015" w:rsidRPr="00961415" w:rsidRDefault="00344015" w:rsidP="0034401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344015" w:rsidRPr="000A7BEF" w:rsidRDefault="00344015" w:rsidP="00344015">
      <w:pPr>
        <w:rPr>
          <w:sz w:val="26"/>
          <w:szCs w:val="26"/>
        </w:rPr>
      </w:pPr>
    </w:p>
    <w:p w:rsidR="00344015" w:rsidRDefault="00344015" w:rsidP="00344015"/>
    <w:p w:rsidR="00B1562D" w:rsidRDefault="00B1562D"/>
    <w:sectPr w:rsidR="00B1562D" w:rsidSect="000E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12AF"/>
    <w:multiLevelType w:val="hybridMultilevel"/>
    <w:tmpl w:val="7EEE0972"/>
    <w:lvl w:ilvl="0" w:tplc="91087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DB0F79"/>
    <w:multiLevelType w:val="hybridMultilevel"/>
    <w:tmpl w:val="F1E691F8"/>
    <w:lvl w:ilvl="0" w:tplc="7206D2AE">
      <w:start w:val="1"/>
      <w:numFmt w:val="decimal"/>
      <w:lvlText w:val="%1."/>
      <w:lvlJc w:val="left"/>
      <w:pPr>
        <w:ind w:left="688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>
      <w:start w:val="1"/>
      <w:numFmt w:val="decimal"/>
      <w:lvlText w:val="%4."/>
      <w:lvlJc w:val="left"/>
      <w:pPr>
        <w:ind w:left="9041" w:hanging="360"/>
      </w:pPr>
    </w:lvl>
    <w:lvl w:ilvl="4" w:tplc="04190019">
      <w:start w:val="1"/>
      <w:numFmt w:val="lowerLetter"/>
      <w:lvlText w:val="%5."/>
      <w:lvlJc w:val="left"/>
      <w:pPr>
        <w:ind w:left="9761" w:hanging="360"/>
      </w:pPr>
    </w:lvl>
    <w:lvl w:ilvl="5" w:tplc="0419001B">
      <w:start w:val="1"/>
      <w:numFmt w:val="lowerRoman"/>
      <w:lvlText w:val="%6."/>
      <w:lvlJc w:val="right"/>
      <w:pPr>
        <w:ind w:left="10481" w:hanging="180"/>
      </w:pPr>
    </w:lvl>
    <w:lvl w:ilvl="6" w:tplc="0419000F">
      <w:start w:val="1"/>
      <w:numFmt w:val="decimal"/>
      <w:lvlText w:val="%7."/>
      <w:lvlJc w:val="left"/>
      <w:pPr>
        <w:ind w:left="11201" w:hanging="360"/>
      </w:pPr>
    </w:lvl>
    <w:lvl w:ilvl="7" w:tplc="04190019">
      <w:start w:val="1"/>
      <w:numFmt w:val="lowerLetter"/>
      <w:lvlText w:val="%8."/>
      <w:lvlJc w:val="left"/>
      <w:pPr>
        <w:ind w:left="11921" w:hanging="360"/>
      </w:pPr>
    </w:lvl>
    <w:lvl w:ilvl="8" w:tplc="0419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015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497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A7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1CC1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015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0CF2"/>
    <w:rsid w:val="003C1A29"/>
    <w:rsid w:val="003C1B50"/>
    <w:rsid w:val="003C27F6"/>
    <w:rsid w:val="003C3398"/>
    <w:rsid w:val="003C39C2"/>
    <w:rsid w:val="003C3F4E"/>
    <w:rsid w:val="003C4126"/>
    <w:rsid w:val="003C4778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434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022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224"/>
    <w:rsid w:val="0060728C"/>
    <w:rsid w:val="0061056A"/>
    <w:rsid w:val="0061079D"/>
    <w:rsid w:val="00611347"/>
    <w:rsid w:val="0061329C"/>
    <w:rsid w:val="0061363B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14F1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87E9F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4FD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335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0B2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3DC5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54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A6E66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C3D"/>
    <w:rsid w:val="00DD6F77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A3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29C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2C9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82B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4015"/>
    <w:rPr>
      <w:rFonts w:ascii="Verdana" w:hAnsi="Verdana" w:hint="default"/>
      <w:b/>
      <w:bCs/>
    </w:rPr>
  </w:style>
  <w:style w:type="paragraph" w:customStyle="1" w:styleId="a4">
    <w:name w:val="Справка по налогу"/>
    <w:basedOn w:val="a"/>
    <w:rsid w:val="00344015"/>
    <w:pPr>
      <w:spacing w:after="40"/>
      <w:jc w:val="both"/>
    </w:pPr>
    <w:rPr>
      <w:sz w:val="20"/>
      <w:szCs w:val="20"/>
    </w:rPr>
  </w:style>
  <w:style w:type="character" w:customStyle="1" w:styleId="a5">
    <w:name w:val="Абзац списка Знак"/>
    <w:link w:val="a6"/>
    <w:locked/>
    <w:rsid w:val="00344015"/>
    <w:rPr>
      <w:sz w:val="24"/>
      <w:szCs w:val="24"/>
    </w:rPr>
  </w:style>
  <w:style w:type="paragraph" w:styleId="a6">
    <w:name w:val="List Paragraph"/>
    <w:basedOn w:val="a"/>
    <w:link w:val="a5"/>
    <w:qFormat/>
    <w:rsid w:val="003440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34401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344015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4015"/>
    <w:rPr>
      <w:rFonts w:ascii="Verdana" w:hAnsi="Verdana" w:hint="default"/>
      <w:b/>
      <w:bCs/>
    </w:rPr>
  </w:style>
  <w:style w:type="paragraph" w:customStyle="1" w:styleId="a4">
    <w:name w:val="Справка по налогу"/>
    <w:basedOn w:val="a"/>
    <w:rsid w:val="00344015"/>
    <w:pPr>
      <w:spacing w:after="40"/>
      <w:jc w:val="both"/>
    </w:pPr>
    <w:rPr>
      <w:sz w:val="20"/>
      <w:szCs w:val="20"/>
    </w:rPr>
  </w:style>
  <w:style w:type="character" w:customStyle="1" w:styleId="a5">
    <w:name w:val="Абзац списка Знак"/>
    <w:link w:val="a6"/>
    <w:locked/>
    <w:rsid w:val="00344015"/>
    <w:rPr>
      <w:sz w:val="24"/>
      <w:szCs w:val="24"/>
    </w:rPr>
  </w:style>
  <w:style w:type="paragraph" w:styleId="a6">
    <w:name w:val="List Paragraph"/>
    <w:basedOn w:val="a"/>
    <w:link w:val="a5"/>
    <w:qFormat/>
    <w:rsid w:val="003440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34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34401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344015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2016-04-14T23:25:00Z</dcterms:created>
  <dcterms:modified xsi:type="dcterms:W3CDTF">2016-11-17T02:17:00Z</dcterms:modified>
</cp:coreProperties>
</file>