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89" w:rsidRPr="005E371E" w:rsidRDefault="00CD7889" w:rsidP="00CD7889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CD7889" w:rsidRDefault="00CD7889" w:rsidP="00CD7889">
      <w:pPr>
        <w:jc w:val="both"/>
        <w:rPr>
          <w:sz w:val="26"/>
          <w:szCs w:val="26"/>
        </w:rPr>
      </w:pPr>
    </w:p>
    <w:p w:rsidR="00CD7889" w:rsidRDefault="00CD7889" w:rsidP="00CD7889">
      <w:pPr>
        <w:ind w:firstLine="567"/>
        <w:rPr>
          <w:sz w:val="26"/>
          <w:szCs w:val="26"/>
        </w:rPr>
      </w:pPr>
    </w:p>
    <w:p w:rsidR="00CD7889" w:rsidRDefault="00CD7889" w:rsidP="00CD7889">
      <w:pPr>
        <w:pStyle w:val="a4"/>
        <w:spacing w:after="0" w:line="228" w:lineRule="auto"/>
        <w:jc w:val="left"/>
        <w:rPr>
          <w:b/>
          <w:sz w:val="26"/>
          <w:szCs w:val="26"/>
        </w:rPr>
      </w:pPr>
      <w:r w:rsidRPr="00A553ED"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 xml:space="preserve">                 </w:t>
      </w:r>
      <w:r w:rsidRPr="00A553ED">
        <w:rPr>
          <w:b/>
          <w:sz w:val="26"/>
          <w:szCs w:val="26"/>
        </w:rPr>
        <w:t xml:space="preserve"> ЗАКЛЮЧЕНИЕ </w:t>
      </w:r>
    </w:p>
    <w:p w:rsidR="00D0740C" w:rsidRPr="00D0740C" w:rsidRDefault="004E561B" w:rsidP="005D47BD">
      <w:pPr>
        <w:pStyle w:val="a7"/>
        <w:tabs>
          <w:tab w:val="left" w:pos="0"/>
          <w:tab w:val="left" w:pos="993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</w:t>
      </w:r>
      <w:r w:rsidR="006E2D82">
        <w:rPr>
          <w:b/>
          <w:sz w:val="26"/>
          <w:szCs w:val="26"/>
        </w:rPr>
        <w:t xml:space="preserve">«О внесении изменений в постановление </w:t>
      </w:r>
      <w:r>
        <w:rPr>
          <w:b/>
          <w:sz w:val="26"/>
          <w:szCs w:val="26"/>
        </w:rPr>
        <w:t xml:space="preserve">№ 747 от 18.04.2012 «Об утверждении Муниципальной программы «Повышение безопасности дорожного движения на межселенных автодорогах Нерюнгринского района на 2012-2016 года»  </w:t>
      </w:r>
    </w:p>
    <w:p w:rsidR="00CD7889" w:rsidRDefault="00CD7889" w:rsidP="005D47BD">
      <w:pPr>
        <w:jc w:val="center"/>
        <w:rPr>
          <w:b/>
          <w:sz w:val="26"/>
          <w:szCs w:val="26"/>
        </w:rPr>
      </w:pPr>
    </w:p>
    <w:p w:rsidR="00CD7889" w:rsidRPr="00A553ED" w:rsidRDefault="00CD7889" w:rsidP="005D47BD">
      <w:pPr>
        <w:pStyle w:val="a4"/>
        <w:spacing w:after="0" w:line="228" w:lineRule="auto"/>
        <w:jc w:val="center"/>
        <w:rPr>
          <w:b/>
          <w:sz w:val="26"/>
          <w:szCs w:val="26"/>
        </w:rPr>
      </w:pPr>
    </w:p>
    <w:p w:rsidR="00CD7889" w:rsidRDefault="004E561B" w:rsidP="00CD7889">
      <w:pPr>
        <w:spacing w:line="240" w:lineRule="atLeast"/>
        <w:jc w:val="both"/>
      </w:pPr>
      <w:r>
        <w:t>29 января</w:t>
      </w:r>
      <w:r w:rsidR="00CD7889">
        <w:t xml:space="preserve"> 201</w:t>
      </w:r>
      <w:r w:rsidR="00B93732">
        <w:t>6</w:t>
      </w:r>
      <w:r w:rsidR="00CD7889">
        <w:t xml:space="preserve"> г.</w:t>
      </w:r>
      <w:r w:rsidR="00B93732">
        <w:t xml:space="preserve">                          </w:t>
      </w:r>
      <w:r w:rsidR="00CD7889">
        <w:t xml:space="preserve">                                                              </w:t>
      </w:r>
      <w:r w:rsidR="00CD7889">
        <w:tab/>
        <w:t xml:space="preserve">                      № </w:t>
      </w:r>
      <w:r>
        <w:t>01</w:t>
      </w:r>
    </w:p>
    <w:p w:rsidR="00CD7889" w:rsidRDefault="00CD7889" w:rsidP="00CD7889">
      <w:pPr>
        <w:spacing w:line="240" w:lineRule="atLeast"/>
        <w:jc w:val="both"/>
      </w:pPr>
    </w:p>
    <w:p w:rsidR="00CD7889" w:rsidRPr="00CD7889" w:rsidRDefault="00CD7889" w:rsidP="009A2663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CD7889">
        <w:rPr>
          <w:rFonts w:ascii="Times New Roman" w:hAnsi="Times New Roman" w:cs="Times New Roman"/>
          <w:b/>
        </w:rPr>
        <w:t>Основание для проведения экспертизы:</w:t>
      </w:r>
      <w:r w:rsidRPr="00CD7889">
        <w:rPr>
          <w:rFonts w:ascii="Times New Roman" w:hAnsi="Times New Roman" w:cs="Times New Roman"/>
        </w:rP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355A5">
        <w:rPr>
          <w:rFonts w:ascii="Times New Roman" w:hAnsi="Times New Roman" w:cs="Times New Roman"/>
        </w:rPr>
        <w:t>ункт</w:t>
      </w:r>
      <w:r w:rsidRPr="00CD7889">
        <w:rPr>
          <w:rFonts w:ascii="Times New Roman" w:hAnsi="Times New Roman" w:cs="Times New Roman"/>
        </w:rPr>
        <w:t xml:space="preserve"> 7 раздел 8.1 статьи 8  Положения о  Контрольно-счетной палате МО «Нерюнгринский район».</w:t>
      </w:r>
    </w:p>
    <w:p w:rsidR="006E2D82" w:rsidRDefault="00CD7889" w:rsidP="00E355A5">
      <w:pPr>
        <w:pStyle w:val="a7"/>
        <w:tabs>
          <w:tab w:val="left" w:pos="0"/>
          <w:tab w:val="left" w:pos="993"/>
        </w:tabs>
        <w:ind w:firstLine="284"/>
        <w:jc w:val="both"/>
      </w:pPr>
      <w:r w:rsidRPr="006E2D82">
        <w:rPr>
          <w:b/>
        </w:rPr>
        <w:t>2. Цель экспертизы:</w:t>
      </w:r>
      <w:r w:rsidR="004E561B" w:rsidRPr="006E2D82">
        <w:rPr>
          <w:b/>
        </w:rPr>
        <w:t xml:space="preserve"> </w:t>
      </w:r>
      <w:r w:rsidR="006E2D82" w:rsidRPr="006E2D82">
        <w:t>о</w:t>
      </w:r>
      <w:r w:rsidR="004E561B" w:rsidRPr="006E2D82">
        <w:t>ценка</w:t>
      </w:r>
      <w:r w:rsidR="00E355A5" w:rsidRPr="006E2D82">
        <w:t xml:space="preserve"> финансово-экономических обоснований на </w:t>
      </w:r>
      <w:r w:rsidR="004E561B" w:rsidRPr="006E2D82">
        <w:t xml:space="preserve">предмет внесения изменений </w:t>
      </w:r>
      <w:r w:rsidR="00E355A5" w:rsidRPr="006E2D82">
        <w:t xml:space="preserve"> </w:t>
      </w:r>
      <w:r w:rsidR="006E2D82" w:rsidRPr="006E2D82">
        <w:t>в муниципальную программу «Повышение безопасности дорожного движения на межселенных автодорогах Нерюнгринского района на 2012-2016 года»</w:t>
      </w:r>
      <w:r w:rsidR="006E2D82">
        <w:t>.</w:t>
      </w:r>
    </w:p>
    <w:p w:rsidR="006E2D82" w:rsidRDefault="00CD7889" w:rsidP="006E2D82">
      <w:pPr>
        <w:pStyle w:val="a7"/>
        <w:tabs>
          <w:tab w:val="left" w:pos="0"/>
          <w:tab w:val="left" w:pos="993"/>
        </w:tabs>
        <w:ind w:firstLine="284"/>
        <w:jc w:val="both"/>
      </w:pPr>
      <w:r w:rsidRPr="00CD7889">
        <w:rPr>
          <w:b/>
        </w:rPr>
        <w:t xml:space="preserve">3. Предмет экспертизы: </w:t>
      </w:r>
      <w:r w:rsidRPr="00CD7889">
        <w:rPr>
          <w:bCs/>
        </w:rPr>
        <w:t>проект постановлен</w:t>
      </w:r>
      <w:r w:rsidR="001A0512">
        <w:rPr>
          <w:bCs/>
        </w:rPr>
        <w:t>ия</w:t>
      </w:r>
      <w:r w:rsidR="001A0512" w:rsidRPr="001A0512">
        <w:t xml:space="preserve"> </w:t>
      </w:r>
      <w:r w:rsidR="001A0512" w:rsidRPr="00F01913">
        <w:t>Нерюнгринской районной администрации</w:t>
      </w:r>
      <w:r w:rsidR="006E2D82">
        <w:t>, материалы и другие документы 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6E2D82" w:rsidRDefault="006E2D82" w:rsidP="006E2D82">
      <w:pPr>
        <w:pStyle w:val="a7"/>
        <w:tabs>
          <w:tab w:val="left" w:pos="0"/>
          <w:tab w:val="left" w:pos="993"/>
        </w:tabs>
        <w:ind w:firstLine="284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7E0A9B" w:rsidRDefault="006E2D82" w:rsidP="007E0A9B">
      <w:pPr>
        <w:pStyle w:val="a7"/>
        <w:tabs>
          <w:tab w:val="left" w:pos="0"/>
          <w:tab w:val="left" w:pos="993"/>
        </w:tabs>
        <w:jc w:val="both"/>
      </w:pPr>
      <w:r w:rsidRPr="007E0A9B">
        <w:t>-</w:t>
      </w:r>
      <w:r w:rsidR="007E0A9B">
        <w:t xml:space="preserve"> </w:t>
      </w:r>
      <w:r w:rsidR="007E0A9B" w:rsidRPr="007E0A9B">
        <w:t>проект Постановления Нерюнгринской районной администрации «О внесении изменений в постановление № 747 от 18.04.2012 «Об утверждении Муниципальной программы «Повышение безопасности дорожного движения на межселенных автодорогах Нерюнгринского района на 2012-2016 года»</w:t>
      </w:r>
      <w:r w:rsidR="007E0A9B">
        <w:t>;</w:t>
      </w:r>
    </w:p>
    <w:p w:rsidR="007E0A9B" w:rsidRDefault="007E0A9B" w:rsidP="007E0A9B">
      <w:pPr>
        <w:pStyle w:val="a7"/>
        <w:tabs>
          <w:tab w:val="left" w:pos="0"/>
          <w:tab w:val="left" w:pos="993"/>
        </w:tabs>
        <w:jc w:val="both"/>
      </w:pPr>
      <w:r>
        <w:t>- пояснительная записка к проекту постановления;</w:t>
      </w:r>
    </w:p>
    <w:p w:rsidR="007E0A9B" w:rsidRDefault="007E0A9B" w:rsidP="007E0A9B">
      <w:pPr>
        <w:pStyle w:val="a7"/>
        <w:tabs>
          <w:tab w:val="left" w:pos="0"/>
          <w:tab w:val="left" w:pos="993"/>
        </w:tabs>
        <w:jc w:val="both"/>
      </w:pPr>
      <w:r>
        <w:t>- заключение юридического отдела Нерюнгринской районной администрации от 27.01.2016;</w:t>
      </w:r>
    </w:p>
    <w:p w:rsidR="007E0A9B" w:rsidRDefault="007E0A9B" w:rsidP="007E0A9B">
      <w:pPr>
        <w:pStyle w:val="a7"/>
        <w:tabs>
          <w:tab w:val="left" w:pos="0"/>
          <w:tab w:val="left" w:pos="993"/>
        </w:tabs>
        <w:jc w:val="both"/>
      </w:pPr>
      <w:r>
        <w:t>- заключение Комиссии по противодействию коррупции в муниципальном образовании «Нерюнгринский район» № 03-24/7 от 27.01.2016;</w:t>
      </w:r>
    </w:p>
    <w:p w:rsidR="007E0A9B" w:rsidRDefault="007E0A9B" w:rsidP="007E0A9B">
      <w:pPr>
        <w:pStyle w:val="a7"/>
        <w:tabs>
          <w:tab w:val="left" w:pos="0"/>
          <w:tab w:val="left" w:pos="993"/>
        </w:tabs>
        <w:jc w:val="both"/>
      </w:pPr>
      <w:r>
        <w:t>- заключение управления финансов Нерюнгринской районной администрации от 12.01.2016;</w:t>
      </w:r>
    </w:p>
    <w:p w:rsidR="007E0A9B" w:rsidRDefault="007E0A9B" w:rsidP="007E0A9B">
      <w:pPr>
        <w:pStyle w:val="a7"/>
        <w:tabs>
          <w:tab w:val="left" w:pos="0"/>
          <w:tab w:val="left" w:pos="993"/>
        </w:tabs>
        <w:jc w:val="both"/>
      </w:pPr>
      <w:r>
        <w:t xml:space="preserve">- заключение </w:t>
      </w:r>
      <w:proofErr w:type="spellStart"/>
      <w:r>
        <w:t>УЭРиМЗ</w:t>
      </w:r>
      <w:proofErr w:type="spellEnd"/>
      <w:r>
        <w:t xml:space="preserve"> от 12.01.2016 № 01;</w:t>
      </w:r>
    </w:p>
    <w:p w:rsidR="007E0A9B" w:rsidRPr="007E0A9B" w:rsidRDefault="007E0A9B" w:rsidP="007E0A9B">
      <w:pPr>
        <w:pStyle w:val="a7"/>
        <w:tabs>
          <w:tab w:val="left" w:pos="0"/>
          <w:tab w:val="left" w:pos="993"/>
        </w:tabs>
        <w:jc w:val="both"/>
      </w:pPr>
      <w:r w:rsidRPr="007E0A9B">
        <w:t>- пояснительная записка к проекту постановления Нерюнгринской районной администр</w:t>
      </w:r>
      <w:r>
        <w:t>а</w:t>
      </w:r>
      <w:r w:rsidRPr="007E0A9B">
        <w:t>ции «О внесении изменений в постановление № 747 от 18.04.2012 «Об утверждении Муниципальной программы «Повышение безопасности дорожного движения на межселенных автодорогах Нерюнгринского района на 2012-2016 года»</w:t>
      </w:r>
      <w:r w:rsidR="00EA3B9A">
        <w:t>.</w:t>
      </w:r>
    </w:p>
    <w:p w:rsidR="001E081E" w:rsidRPr="005232B5" w:rsidRDefault="00EA3B9A" w:rsidP="005232B5">
      <w:pPr>
        <w:pStyle w:val="a7"/>
        <w:tabs>
          <w:tab w:val="left" w:pos="0"/>
          <w:tab w:val="left" w:pos="993"/>
        </w:tabs>
        <w:jc w:val="both"/>
      </w:pPr>
      <w:r>
        <w:t xml:space="preserve">     Нормативная правовая </w:t>
      </w:r>
      <w:r w:rsidR="00DF1718">
        <w:t xml:space="preserve">основа </w:t>
      </w:r>
      <w:r>
        <w:t>экспертиз</w:t>
      </w:r>
      <w:r w:rsidR="00DF1718">
        <w:t xml:space="preserve">ы включает в себя: </w:t>
      </w:r>
      <w:r>
        <w:t xml:space="preserve"> </w:t>
      </w:r>
      <w:proofErr w:type="gramStart"/>
      <w:r w:rsidR="00DF1718">
        <w:t>Бюджетный кодекс Российской Федерации; Федеральный закон от 06.10.2003 № 131-ФЗ «Об общих принципах организации местного самоуправления в Российской Федерации»; Порядок</w:t>
      </w:r>
      <w:r w:rsidR="007D2FDF">
        <w:t>, разработки, утверждения и реализации муниципальных целевых программ муниципального образования «Нерюнгринский район», утвержденный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район»;</w:t>
      </w:r>
      <w:proofErr w:type="gramEnd"/>
      <w:r w:rsidR="007D2FDF">
        <w:t xml:space="preserve"> Решение Нерюнгринского районного Совета депутатов от </w:t>
      </w:r>
      <w:r w:rsidR="001E081E">
        <w:t xml:space="preserve">24.12.2014 № 2-17 «О бюджете Нерюнгринского района на 2015 год»; </w:t>
      </w:r>
      <w:r w:rsidR="001E081E" w:rsidRPr="005232B5">
        <w:lastRenderedPageBreak/>
        <w:t>Решение Нерюнгринского районного Совета депутатов от 24.12.2014 № 4-26 «О бюджете Нерюнгринского района на 2016 год».</w:t>
      </w:r>
    </w:p>
    <w:p w:rsidR="001E081E" w:rsidRPr="005232B5" w:rsidRDefault="001E081E" w:rsidP="005232B5">
      <w:pPr>
        <w:pStyle w:val="a7"/>
        <w:tabs>
          <w:tab w:val="left" w:pos="0"/>
          <w:tab w:val="left" w:pos="993"/>
        </w:tabs>
        <w:jc w:val="both"/>
      </w:pPr>
      <w:r w:rsidRPr="005232B5">
        <w:t xml:space="preserve">     В ходе проведения проверки также использованы следующие нормативные документы:</w:t>
      </w:r>
    </w:p>
    <w:p w:rsidR="005232B5" w:rsidRPr="005232B5" w:rsidRDefault="001E081E" w:rsidP="005232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232B5">
        <w:rPr>
          <w:rFonts w:ascii="Times New Roman" w:hAnsi="Times New Roman" w:cs="Times New Roman"/>
          <w:b w:val="0"/>
          <w:color w:val="auto"/>
        </w:rPr>
        <w:t xml:space="preserve">- </w:t>
      </w:r>
      <w:r w:rsidR="005232B5" w:rsidRPr="005232B5">
        <w:rPr>
          <w:rFonts w:ascii="Times New Roman" w:hAnsi="Times New Roman" w:cs="Times New Roman"/>
          <w:b w:val="0"/>
          <w:color w:val="auto"/>
        </w:rPr>
        <w:t>Постановление Нерюнгринской районной администрации Республики Саха (Якутия)</w:t>
      </w:r>
      <w:r w:rsidR="005232B5" w:rsidRPr="005232B5">
        <w:rPr>
          <w:rFonts w:ascii="Times New Roman" w:hAnsi="Times New Roman" w:cs="Times New Roman"/>
          <w:b w:val="0"/>
          <w:color w:val="auto"/>
        </w:rPr>
        <w:br/>
        <w:t>от 18 апреля 2012 г. N 747</w:t>
      </w:r>
      <w:r w:rsidR="005232B5">
        <w:rPr>
          <w:rFonts w:ascii="Times New Roman" w:hAnsi="Times New Roman" w:cs="Times New Roman"/>
          <w:b w:val="0"/>
          <w:color w:val="auto"/>
        </w:rPr>
        <w:t xml:space="preserve"> </w:t>
      </w:r>
      <w:r w:rsidR="005232B5" w:rsidRPr="005232B5">
        <w:rPr>
          <w:rFonts w:ascii="Times New Roman" w:hAnsi="Times New Roman" w:cs="Times New Roman"/>
          <w:b w:val="0"/>
          <w:color w:val="auto"/>
        </w:rPr>
        <w:t>"Об утверждении Муниципальной программы "Повышение безопасности дорожного движения на межселенных автодорогах Нерюнгринского района на 2012-2016 годы"</w:t>
      </w:r>
      <w:r w:rsidR="005232B5">
        <w:rPr>
          <w:rFonts w:ascii="Times New Roman" w:hAnsi="Times New Roman" w:cs="Times New Roman"/>
          <w:b w:val="0"/>
          <w:color w:val="auto"/>
        </w:rPr>
        <w:t>;</w:t>
      </w:r>
    </w:p>
    <w:p w:rsidR="005232B5" w:rsidRDefault="005232B5" w:rsidP="005232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5232B5">
        <w:rPr>
          <w:rFonts w:ascii="Times New Roman" w:hAnsi="Times New Roman" w:cs="Times New Roman"/>
          <w:b w:val="0"/>
          <w:color w:val="auto"/>
        </w:rPr>
        <w:t>Постановление Нерюнгринской районной администрации Республики Саха (Якутия)</w:t>
      </w:r>
      <w:r w:rsidRPr="005232B5">
        <w:rPr>
          <w:rFonts w:ascii="Times New Roman" w:hAnsi="Times New Roman" w:cs="Times New Roman"/>
          <w:b w:val="0"/>
          <w:color w:val="auto"/>
        </w:rPr>
        <w:br/>
        <w:t>от 30 октября 2015 г. N 1855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5232B5">
        <w:rPr>
          <w:rFonts w:ascii="Times New Roman" w:hAnsi="Times New Roman" w:cs="Times New Roman"/>
          <w:b w:val="0"/>
          <w:color w:val="auto"/>
        </w:rPr>
        <w:t>"О внесении изменений в постановление Нерюнгринской районной администрации от 18.04.2012 N 747 "Об утверждении Муниципальной программы "Повышение безопасности дорожного движения на межселенных автодорогах Нерюнгринского района на 2012-2016 годы"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5232B5" w:rsidRDefault="005232B5" w:rsidP="005232B5">
      <w:pPr>
        <w:pStyle w:val="a7"/>
        <w:tabs>
          <w:tab w:val="left" w:pos="0"/>
          <w:tab w:val="left" w:pos="993"/>
        </w:tabs>
        <w:jc w:val="both"/>
      </w:pPr>
      <w:r>
        <w:rPr>
          <w:lang w:eastAsia="en-US"/>
        </w:rPr>
        <w:t xml:space="preserve">     </w:t>
      </w:r>
      <w:proofErr w:type="gramStart"/>
      <w:r>
        <w:rPr>
          <w:lang w:eastAsia="en-US"/>
        </w:rPr>
        <w:t>В ходе финансово-экономического анализа установлено, что объем финансирования по муниципальной программе «</w:t>
      </w:r>
      <w:r w:rsidRPr="006E2D82">
        <w:t>Повышение безопасности дорожного движения на межселенных автодорогах Нерюнгринского района на 2012-2016 года»</w:t>
      </w:r>
      <w:r>
        <w:t xml:space="preserve"> соответствует  бюджетным ассигнованиям, предусмотренным Решением Нерюнгринского районного Совета депутатов от 24.12.2014 № 2-17 «О бюджете Нерюнгринского района на 2015 год» и </w:t>
      </w:r>
      <w:r w:rsidRPr="005232B5">
        <w:t>Решение</w:t>
      </w:r>
      <w:r>
        <w:t>м</w:t>
      </w:r>
      <w:r w:rsidRPr="005232B5">
        <w:t xml:space="preserve"> Нерюнгринского районного Совета депутатов от 24.12.2014 № 4-26 «О бюджете Нерюнгринского района на 2016 год».</w:t>
      </w:r>
      <w:proofErr w:type="gramEnd"/>
    </w:p>
    <w:p w:rsidR="00D56050" w:rsidRDefault="00D56050" w:rsidP="005232B5">
      <w:pPr>
        <w:pStyle w:val="a7"/>
        <w:tabs>
          <w:tab w:val="left" w:pos="0"/>
          <w:tab w:val="left" w:pos="993"/>
        </w:tabs>
        <w:jc w:val="both"/>
      </w:pPr>
      <w:r>
        <w:t xml:space="preserve">     В результате предполагаемых изменений общий объем средств бюджета Нерюнгринского района, предусмотренных на реализацию Программы в 2016 году уменьшится на  4 832,50 тыс. рублей и составит 17 403,7, тыс. рублей.</w:t>
      </w:r>
    </w:p>
    <w:p w:rsidR="00A95CC1" w:rsidRDefault="00A95CC1" w:rsidP="005232B5">
      <w:pPr>
        <w:pStyle w:val="a7"/>
        <w:tabs>
          <w:tab w:val="left" w:pos="0"/>
          <w:tab w:val="left" w:pos="993"/>
        </w:tabs>
        <w:jc w:val="both"/>
      </w:pPr>
      <w:r>
        <w:t xml:space="preserve">     В приложении №2 к программе «Повышение безопасности дорожного движения в Нерюнгринском районе на 2012-2017 годы» не произведено изменение состава </w:t>
      </w:r>
      <w:r w:rsidR="00F15A39">
        <w:t xml:space="preserve">и значений </w:t>
      </w:r>
      <w:r>
        <w:t xml:space="preserve">целевых индикаторов. </w:t>
      </w:r>
    </w:p>
    <w:p w:rsidR="00B95D5D" w:rsidRPr="00B95D5D" w:rsidRDefault="00B95D5D" w:rsidP="005232B5">
      <w:pPr>
        <w:pStyle w:val="a7"/>
        <w:tabs>
          <w:tab w:val="left" w:pos="0"/>
          <w:tab w:val="left" w:pos="993"/>
        </w:tabs>
        <w:jc w:val="both"/>
      </w:pPr>
      <w:r w:rsidRPr="009107C8">
        <w:t xml:space="preserve">     Рассмотрев представленный проект </w:t>
      </w:r>
      <w:r w:rsidRPr="00B95D5D">
        <w:t>Постановления Нерюнгринской районной администрации «О внесении изменений в постановление № 74</w:t>
      </w:r>
      <w:bookmarkStart w:id="0" w:name="_GoBack"/>
      <w:bookmarkEnd w:id="0"/>
      <w:r w:rsidRPr="00B95D5D">
        <w:t>7 от 18.04.2012 «Об утверждении Муниципальной программы «Повышение безопасности дорожного движения на межселенных автодорогах Нерюнгринского района на 2012-2016 года»</w:t>
      </w:r>
      <w:r w:rsidRPr="00B95D5D">
        <w:t xml:space="preserve"> </w:t>
      </w:r>
      <w:r w:rsidRPr="00B95D5D">
        <w:t>Контрольно-счетная палата МО «Нерюнгринский район» предлагает учесть указанн</w:t>
      </w:r>
      <w:r w:rsidRPr="00B95D5D">
        <w:t>о</w:t>
      </w:r>
      <w:r w:rsidRPr="00B95D5D">
        <w:t>е выше замечани</w:t>
      </w:r>
      <w:r w:rsidRPr="00B95D5D">
        <w:t>е</w:t>
      </w:r>
      <w:r w:rsidRPr="00B95D5D">
        <w:t>.</w:t>
      </w:r>
    </w:p>
    <w:p w:rsidR="00D56050" w:rsidRPr="00DD7089" w:rsidRDefault="00D56050" w:rsidP="00DD7089">
      <w:pPr>
        <w:pStyle w:val="11"/>
        <w:tabs>
          <w:tab w:val="left" w:pos="19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089">
        <w:rPr>
          <w:rFonts w:ascii="Times New Roman" w:hAnsi="Times New Roman" w:cs="Times New Roman"/>
          <w:sz w:val="24"/>
          <w:szCs w:val="24"/>
        </w:rPr>
        <w:tab/>
      </w:r>
    </w:p>
    <w:p w:rsidR="00D56050" w:rsidRDefault="00D56050" w:rsidP="00DD7089">
      <w:pPr>
        <w:ind w:firstLine="567"/>
        <w:jc w:val="both"/>
      </w:pPr>
    </w:p>
    <w:p w:rsidR="00DD7089" w:rsidRPr="00DD7089" w:rsidRDefault="00DD7089" w:rsidP="00DD7089">
      <w:pPr>
        <w:ind w:firstLine="567"/>
        <w:jc w:val="both"/>
      </w:pPr>
    </w:p>
    <w:p w:rsidR="00D56050" w:rsidRPr="00403472" w:rsidRDefault="00D56050" w:rsidP="00D56050">
      <w:pPr>
        <w:autoSpaceDE w:val="0"/>
        <w:autoSpaceDN w:val="0"/>
        <w:adjustRightInd w:val="0"/>
        <w:jc w:val="both"/>
        <w:outlineLvl w:val="1"/>
      </w:pPr>
      <w:r>
        <w:t xml:space="preserve">Аудитор </w:t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="00803C09">
        <w:t xml:space="preserve">     </w:t>
      </w:r>
      <w:r w:rsidRPr="00403472">
        <w:tab/>
        <w:t xml:space="preserve">        </w:t>
      </w:r>
      <w:r>
        <w:t>О.В. Галимова</w:t>
      </w:r>
    </w:p>
    <w:p w:rsidR="00D56050" w:rsidRDefault="00D56050" w:rsidP="00D56050">
      <w:r>
        <w:t>Контрольно-счетной палаты</w:t>
      </w:r>
    </w:p>
    <w:p w:rsidR="00D56050" w:rsidRDefault="00D56050" w:rsidP="00D56050">
      <w:pPr>
        <w:rPr>
          <w:rStyle w:val="a3"/>
          <w:b w:val="0"/>
          <w:sz w:val="26"/>
          <w:szCs w:val="26"/>
        </w:rPr>
      </w:pPr>
      <w:r>
        <w:t>МО «Нерюнгринский район»</w:t>
      </w:r>
    </w:p>
    <w:p w:rsidR="00D56050" w:rsidRPr="000A7BEF" w:rsidRDefault="00D56050" w:rsidP="00D56050">
      <w:pPr>
        <w:rPr>
          <w:sz w:val="26"/>
          <w:szCs w:val="26"/>
        </w:rPr>
      </w:pPr>
    </w:p>
    <w:p w:rsidR="005232B5" w:rsidRPr="005232B5" w:rsidRDefault="005232B5" w:rsidP="005232B5">
      <w:pPr>
        <w:rPr>
          <w:lang w:eastAsia="en-US"/>
        </w:rPr>
      </w:pPr>
    </w:p>
    <w:p w:rsidR="007E0A9B" w:rsidRDefault="001E081E" w:rsidP="007E0A9B">
      <w:pPr>
        <w:pStyle w:val="a7"/>
        <w:tabs>
          <w:tab w:val="left" w:pos="0"/>
          <w:tab w:val="left" w:pos="993"/>
        </w:tabs>
        <w:jc w:val="both"/>
      </w:pPr>
      <w:r>
        <w:t xml:space="preserve">   </w:t>
      </w:r>
    </w:p>
    <w:sectPr w:rsidR="007E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576F"/>
    <w:multiLevelType w:val="hybridMultilevel"/>
    <w:tmpl w:val="07465916"/>
    <w:lvl w:ilvl="0" w:tplc="FD7C2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F1E691F8"/>
    <w:lvl w:ilvl="0" w:tplc="7206D2AE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abstractNum w:abstractNumId="2">
    <w:nsid w:val="78E402D2"/>
    <w:multiLevelType w:val="hybridMultilevel"/>
    <w:tmpl w:val="8E8C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89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75D2"/>
    <w:rsid w:val="00007A7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3FA"/>
    <w:rsid w:val="00027C9E"/>
    <w:rsid w:val="000313A1"/>
    <w:rsid w:val="00032883"/>
    <w:rsid w:val="00032BC1"/>
    <w:rsid w:val="00033538"/>
    <w:rsid w:val="00033F0A"/>
    <w:rsid w:val="00034251"/>
    <w:rsid w:val="000348F5"/>
    <w:rsid w:val="00034AEB"/>
    <w:rsid w:val="00035A12"/>
    <w:rsid w:val="00035BD6"/>
    <w:rsid w:val="00036116"/>
    <w:rsid w:val="00036239"/>
    <w:rsid w:val="00036BA8"/>
    <w:rsid w:val="0003734C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21C"/>
    <w:rsid w:val="00060967"/>
    <w:rsid w:val="00062119"/>
    <w:rsid w:val="00062AE0"/>
    <w:rsid w:val="00063186"/>
    <w:rsid w:val="00063498"/>
    <w:rsid w:val="00064BB7"/>
    <w:rsid w:val="00066550"/>
    <w:rsid w:val="00066D62"/>
    <w:rsid w:val="000717C1"/>
    <w:rsid w:val="000720C4"/>
    <w:rsid w:val="00072901"/>
    <w:rsid w:val="00072C06"/>
    <w:rsid w:val="00074F70"/>
    <w:rsid w:val="0007546F"/>
    <w:rsid w:val="000754EF"/>
    <w:rsid w:val="00075829"/>
    <w:rsid w:val="000759AB"/>
    <w:rsid w:val="00075A4C"/>
    <w:rsid w:val="00075B3D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829"/>
    <w:rsid w:val="0008391D"/>
    <w:rsid w:val="00083DBC"/>
    <w:rsid w:val="00087252"/>
    <w:rsid w:val="000900C6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5016"/>
    <w:rsid w:val="000A76AB"/>
    <w:rsid w:val="000B26D9"/>
    <w:rsid w:val="000B2A0A"/>
    <w:rsid w:val="000B33AC"/>
    <w:rsid w:val="000B3731"/>
    <w:rsid w:val="000B3A16"/>
    <w:rsid w:val="000B4BD1"/>
    <w:rsid w:val="000B6F15"/>
    <w:rsid w:val="000C0204"/>
    <w:rsid w:val="000C0B8D"/>
    <w:rsid w:val="000C169C"/>
    <w:rsid w:val="000C1909"/>
    <w:rsid w:val="000C2238"/>
    <w:rsid w:val="000C2ED2"/>
    <w:rsid w:val="000C39DA"/>
    <w:rsid w:val="000C3AA6"/>
    <w:rsid w:val="000C442C"/>
    <w:rsid w:val="000C4A3B"/>
    <w:rsid w:val="000C776F"/>
    <w:rsid w:val="000D05DF"/>
    <w:rsid w:val="000D2D66"/>
    <w:rsid w:val="000D32B3"/>
    <w:rsid w:val="000D41B0"/>
    <w:rsid w:val="000D51EF"/>
    <w:rsid w:val="000D648E"/>
    <w:rsid w:val="000D6567"/>
    <w:rsid w:val="000D6A4F"/>
    <w:rsid w:val="000D7A24"/>
    <w:rsid w:val="000E05E9"/>
    <w:rsid w:val="000E0683"/>
    <w:rsid w:val="000E19BC"/>
    <w:rsid w:val="000E2DA7"/>
    <w:rsid w:val="000E390E"/>
    <w:rsid w:val="000E420D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66"/>
    <w:rsid w:val="000F7FCB"/>
    <w:rsid w:val="00100615"/>
    <w:rsid w:val="001007A5"/>
    <w:rsid w:val="001009A4"/>
    <w:rsid w:val="00101690"/>
    <w:rsid w:val="00102454"/>
    <w:rsid w:val="00104056"/>
    <w:rsid w:val="00104BEF"/>
    <w:rsid w:val="0010691C"/>
    <w:rsid w:val="00106E50"/>
    <w:rsid w:val="0011061C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663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37EE1"/>
    <w:rsid w:val="00140D4E"/>
    <w:rsid w:val="00140FA2"/>
    <w:rsid w:val="00141000"/>
    <w:rsid w:val="001440A8"/>
    <w:rsid w:val="00145008"/>
    <w:rsid w:val="00145082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6469"/>
    <w:rsid w:val="00160326"/>
    <w:rsid w:val="00160361"/>
    <w:rsid w:val="001605D2"/>
    <w:rsid w:val="00161217"/>
    <w:rsid w:val="001613C9"/>
    <w:rsid w:val="001617A9"/>
    <w:rsid w:val="001621DA"/>
    <w:rsid w:val="00162644"/>
    <w:rsid w:val="0016420F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13B"/>
    <w:rsid w:val="00187281"/>
    <w:rsid w:val="00190D22"/>
    <w:rsid w:val="00190DDC"/>
    <w:rsid w:val="00190F5F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FDA"/>
    <w:rsid w:val="001A0512"/>
    <w:rsid w:val="001A1942"/>
    <w:rsid w:val="001A1AA1"/>
    <w:rsid w:val="001A1B41"/>
    <w:rsid w:val="001A224F"/>
    <w:rsid w:val="001A2A68"/>
    <w:rsid w:val="001A3F82"/>
    <w:rsid w:val="001A4925"/>
    <w:rsid w:val="001A6E47"/>
    <w:rsid w:val="001A7066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C71"/>
    <w:rsid w:val="001C15C8"/>
    <w:rsid w:val="001C4DC3"/>
    <w:rsid w:val="001C58CD"/>
    <w:rsid w:val="001C59F6"/>
    <w:rsid w:val="001C681F"/>
    <w:rsid w:val="001C68D3"/>
    <w:rsid w:val="001C69EA"/>
    <w:rsid w:val="001C6C8E"/>
    <w:rsid w:val="001D0DE6"/>
    <w:rsid w:val="001D3BFA"/>
    <w:rsid w:val="001D4CAD"/>
    <w:rsid w:val="001D5C8B"/>
    <w:rsid w:val="001D6A69"/>
    <w:rsid w:val="001D7557"/>
    <w:rsid w:val="001D7821"/>
    <w:rsid w:val="001E081E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61E"/>
    <w:rsid w:val="001F03AD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7B0"/>
    <w:rsid w:val="00202F7A"/>
    <w:rsid w:val="00203502"/>
    <w:rsid w:val="00204EEF"/>
    <w:rsid w:val="002052E7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13BC"/>
    <w:rsid w:val="00211527"/>
    <w:rsid w:val="00212011"/>
    <w:rsid w:val="002121F0"/>
    <w:rsid w:val="00212A12"/>
    <w:rsid w:val="00212F6E"/>
    <w:rsid w:val="00213FCD"/>
    <w:rsid w:val="00214085"/>
    <w:rsid w:val="0021475A"/>
    <w:rsid w:val="00214FCB"/>
    <w:rsid w:val="0021596E"/>
    <w:rsid w:val="00217F7C"/>
    <w:rsid w:val="00221E6A"/>
    <w:rsid w:val="00223C10"/>
    <w:rsid w:val="00223F2D"/>
    <w:rsid w:val="00224045"/>
    <w:rsid w:val="0022780F"/>
    <w:rsid w:val="002318D4"/>
    <w:rsid w:val="002347FC"/>
    <w:rsid w:val="00234BE8"/>
    <w:rsid w:val="00235663"/>
    <w:rsid w:val="00235B4A"/>
    <w:rsid w:val="00235E64"/>
    <w:rsid w:val="00236BBA"/>
    <w:rsid w:val="002377E5"/>
    <w:rsid w:val="00240CC3"/>
    <w:rsid w:val="00240EA2"/>
    <w:rsid w:val="002411E3"/>
    <w:rsid w:val="00241909"/>
    <w:rsid w:val="00243A3B"/>
    <w:rsid w:val="00243EBA"/>
    <w:rsid w:val="002449BD"/>
    <w:rsid w:val="00246290"/>
    <w:rsid w:val="002467EE"/>
    <w:rsid w:val="00246F93"/>
    <w:rsid w:val="00247A74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3AD"/>
    <w:rsid w:val="00287FD8"/>
    <w:rsid w:val="00290498"/>
    <w:rsid w:val="00292FC2"/>
    <w:rsid w:val="0029547E"/>
    <w:rsid w:val="00296098"/>
    <w:rsid w:val="00296151"/>
    <w:rsid w:val="00296242"/>
    <w:rsid w:val="002965E6"/>
    <w:rsid w:val="00296A5A"/>
    <w:rsid w:val="0029779D"/>
    <w:rsid w:val="002979A7"/>
    <w:rsid w:val="00297B3B"/>
    <w:rsid w:val="002A02EB"/>
    <w:rsid w:val="002A0C21"/>
    <w:rsid w:val="002A1689"/>
    <w:rsid w:val="002A1911"/>
    <w:rsid w:val="002A22BF"/>
    <w:rsid w:val="002A39D2"/>
    <w:rsid w:val="002A4DFC"/>
    <w:rsid w:val="002A557D"/>
    <w:rsid w:val="002A6384"/>
    <w:rsid w:val="002A65F1"/>
    <w:rsid w:val="002A65F7"/>
    <w:rsid w:val="002A6E4F"/>
    <w:rsid w:val="002A7864"/>
    <w:rsid w:val="002B0708"/>
    <w:rsid w:val="002B42D7"/>
    <w:rsid w:val="002B4ADB"/>
    <w:rsid w:val="002B6D53"/>
    <w:rsid w:val="002C1290"/>
    <w:rsid w:val="002C20F6"/>
    <w:rsid w:val="002C278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253D"/>
    <w:rsid w:val="002D3B38"/>
    <w:rsid w:val="002D6A86"/>
    <w:rsid w:val="002D6C15"/>
    <w:rsid w:val="002D6EA8"/>
    <w:rsid w:val="002D7D96"/>
    <w:rsid w:val="002D7E79"/>
    <w:rsid w:val="002E0480"/>
    <w:rsid w:val="002E1441"/>
    <w:rsid w:val="002E4665"/>
    <w:rsid w:val="002E563F"/>
    <w:rsid w:val="002E5900"/>
    <w:rsid w:val="002E5F66"/>
    <w:rsid w:val="002F0425"/>
    <w:rsid w:val="002F15F4"/>
    <w:rsid w:val="002F197A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521E"/>
    <w:rsid w:val="003052EE"/>
    <w:rsid w:val="00305BBC"/>
    <w:rsid w:val="003065E1"/>
    <w:rsid w:val="0030687B"/>
    <w:rsid w:val="00313736"/>
    <w:rsid w:val="0031431C"/>
    <w:rsid w:val="00317288"/>
    <w:rsid w:val="00317F12"/>
    <w:rsid w:val="003221A1"/>
    <w:rsid w:val="003229C2"/>
    <w:rsid w:val="00322D96"/>
    <w:rsid w:val="00324864"/>
    <w:rsid w:val="003276D8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3F96"/>
    <w:rsid w:val="0034411E"/>
    <w:rsid w:val="003453EE"/>
    <w:rsid w:val="003479BB"/>
    <w:rsid w:val="00353408"/>
    <w:rsid w:val="003535F0"/>
    <w:rsid w:val="00353CD8"/>
    <w:rsid w:val="0035413E"/>
    <w:rsid w:val="00354527"/>
    <w:rsid w:val="00354803"/>
    <w:rsid w:val="00354DB8"/>
    <w:rsid w:val="003553BD"/>
    <w:rsid w:val="00355C48"/>
    <w:rsid w:val="00360235"/>
    <w:rsid w:val="00360533"/>
    <w:rsid w:val="0036441C"/>
    <w:rsid w:val="00367682"/>
    <w:rsid w:val="0037329B"/>
    <w:rsid w:val="0037339C"/>
    <w:rsid w:val="00375657"/>
    <w:rsid w:val="003778A8"/>
    <w:rsid w:val="003814AA"/>
    <w:rsid w:val="00381F93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5AFF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B7ABC"/>
    <w:rsid w:val="003C0604"/>
    <w:rsid w:val="003C1B50"/>
    <w:rsid w:val="003C3398"/>
    <w:rsid w:val="003C39C2"/>
    <w:rsid w:val="003C4126"/>
    <w:rsid w:val="003C4778"/>
    <w:rsid w:val="003C545B"/>
    <w:rsid w:val="003C6E2E"/>
    <w:rsid w:val="003C7D48"/>
    <w:rsid w:val="003D37CF"/>
    <w:rsid w:val="003D385C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5522"/>
    <w:rsid w:val="00405C70"/>
    <w:rsid w:val="004065BE"/>
    <w:rsid w:val="00407E69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B34"/>
    <w:rsid w:val="00432172"/>
    <w:rsid w:val="004322C8"/>
    <w:rsid w:val="004332EF"/>
    <w:rsid w:val="004341A1"/>
    <w:rsid w:val="00435422"/>
    <w:rsid w:val="0043561F"/>
    <w:rsid w:val="004360A1"/>
    <w:rsid w:val="00436E5A"/>
    <w:rsid w:val="00436E82"/>
    <w:rsid w:val="004424B1"/>
    <w:rsid w:val="00444581"/>
    <w:rsid w:val="00444714"/>
    <w:rsid w:val="004461A4"/>
    <w:rsid w:val="004462D3"/>
    <w:rsid w:val="004476D4"/>
    <w:rsid w:val="0045018D"/>
    <w:rsid w:val="00450CCB"/>
    <w:rsid w:val="00452BEC"/>
    <w:rsid w:val="00453D67"/>
    <w:rsid w:val="00453F5B"/>
    <w:rsid w:val="00455180"/>
    <w:rsid w:val="0045530C"/>
    <w:rsid w:val="00456A00"/>
    <w:rsid w:val="00456D55"/>
    <w:rsid w:val="004570BC"/>
    <w:rsid w:val="00460056"/>
    <w:rsid w:val="0046062F"/>
    <w:rsid w:val="0046078D"/>
    <w:rsid w:val="00460AB6"/>
    <w:rsid w:val="00460C39"/>
    <w:rsid w:val="00461C85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19F"/>
    <w:rsid w:val="00475F15"/>
    <w:rsid w:val="00476AA6"/>
    <w:rsid w:val="00476E23"/>
    <w:rsid w:val="0047719D"/>
    <w:rsid w:val="00482057"/>
    <w:rsid w:val="00482E56"/>
    <w:rsid w:val="00482EB2"/>
    <w:rsid w:val="0048315B"/>
    <w:rsid w:val="00483C12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6176"/>
    <w:rsid w:val="004970FD"/>
    <w:rsid w:val="004A085D"/>
    <w:rsid w:val="004A0EC5"/>
    <w:rsid w:val="004A1306"/>
    <w:rsid w:val="004A1F88"/>
    <w:rsid w:val="004A258D"/>
    <w:rsid w:val="004A3C05"/>
    <w:rsid w:val="004A3C8F"/>
    <w:rsid w:val="004A3F12"/>
    <w:rsid w:val="004A42BD"/>
    <w:rsid w:val="004A4498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6C70"/>
    <w:rsid w:val="004B710C"/>
    <w:rsid w:val="004B76DC"/>
    <w:rsid w:val="004B7C41"/>
    <w:rsid w:val="004C089B"/>
    <w:rsid w:val="004C0FA5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E0245"/>
    <w:rsid w:val="004E0A31"/>
    <w:rsid w:val="004E0E20"/>
    <w:rsid w:val="004E2CD5"/>
    <w:rsid w:val="004E2EA6"/>
    <w:rsid w:val="004E561B"/>
    <w:rsid w:val="004E7CCA"/>
    <w:rsid w:val="004F1FEF"/>
    <w:rsid w:val="004F3AB5"/>
    <w:rsid w:val="004F7329"/>
    <w:rsid w:val="004F7369"/>
    <w:rsid w:val="004F7A73"/>
    <w:rsid w:val="00500547"/>
    <w:rsid w:val="0050128F"/>
    <w:rsid w:val="00501614"/>
    <w:rsid w:val="00501BC8"/>
    <w:rsid w:val="00503CCF"/>
    <w:rsid w:val="00506AAC"/>
    <w:rsid w:val="00506E59"/>
    <w:rsid w:val="0051151A"/>
    <w:rsid w:val="005116A6"/>
    <w:rsid w:val="00511EDE"/>
    <w:rsid w:val="00512678"/>
    <w:rsid w:val="00512BED"/>
    <w:rsid w:val="00512CB1"/>
    <w:rsid w:val="005133E1"/>
    <w:rsid w:val="005166AB"/>
    <w:rsid w:val="00517425"/>
    <w:rsid w:val="00517A4E"/>
    <w:rsid w:val="00517B2E"/>
    <w:rsid w:val="00520393"/>
    <w:rsid w:val="00520B28"/>
    <w:rsid w:val="00521480"/>
    <w:rsid w:val="00522248"/>
    <w:rsid w:val="005227B5"/>
    <w:rsid w:val="005232B5"/>
    <w:rsid w:val="0052553F"/>
    <w:rsid w:val="00525578"/>
    <w:rsid w:val="00526BEC"/>
    <w:rsid w:val="0053070A"/>
    <w:rsid w:val="00531591"/>
    <w:rsid w:val="0053167D"/>
    <w:rsid w:val="00531B45"/>
    <w:rsid w:val="0053224F"/>
    <w:rsid w:val="005329BA"/>
    <w:rsid w:val="00534F25"/>
    <w:rsid w:val="005355B8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F0D"/>
    <w:rsid w:val="0056376E"/>
    <w:rsid w:val="00563D3B"/>
    <w:rsid w:val="00564CBF"/>
    <w:rsid w:val="00565BB6"/>
    <w:rsid w:val="005671A2"/>
    <w:rsid w:val="0057068C"/>
    <w:rsid w:val="00570A92"/>
    <w:rsid w:val="00570DCE"/>
    <w:rsid w:val="00571CF4"/>
    <w:rsid w:val="00571DDF"/>
    <w:rsid w:val="005727B2"/>
    <w:rsid w:val="00573610"/>
    <w:rsid w:val="005747D5"/>
    <w:rsid w:val="00577ADD"/>
    <w:rsid w:val="00577C0A"/>
    <w:rsid w:val="00577C68"/>
    <w:rsid w:val="005801F3"/>
    <w:rsid w:val="005812A7"/>
    <w:rsid w:val="0058133E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73E"/>
    <w:rsid w:val="005962F6"/>
    <w:rsid w:val="00596E2A"/>
    <w:rsid w:val="00597781"/>
    <w:rsid w:val="00597E2A"/>
    <w:rsid w:val="005A04B2"/>
    <w:rsid w:val="005A0FDC"/>
    <w:rsid w:val="005A30A3"/>
    <w:rsid w:val="005A39FE"/>
    <w:rsid w:val="005A3EC5"/>
    <w:rsid w:val="005A4131"/>
    <w:rsid w:val="005A48BA"/>
    <w:rsid w:val="005A54C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B48"/>
    <w:rsid w:val="005B4FC9"/>
    <w:rsid w:val="005B62C1"/>
    <w:rsid w:val="005B6B72"/>
    <w:rsid w:val="005B78D0"/>
    <w:rsid w:val="005C02DA"/>
    <w:rsid w:val="005C0516"/>
    <w:rsid w:val="005C12D3"/>
    <w:rsid w:val="005C1441"/>
    <w:rsid w:val="005C15AB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D061A"/>
    <w:rsid w:val="005D1DF2"/>
    <w:rsid w:val="005D2127"/>
    <w:rsid w:val="005D3108"/>
    <w:rsid w:val="005D3C11"/>
    <w:rsid w:val="005D45B3"/>
    <w:rsid w:val="005D47BD"/>
    <w:rsid w:val="005D4E5E"/>
    <w:rsid w:val="005D4FD0"/>
    <w:rsid w:val="005D63EE"/>
    <w:rsid w:val="005D71F4"/>
    <w:rsid w:val="005D7B26"/>
    <w:rsid w:val="005E010D"/>
    <w:rsid w:val="005E0BA0"/>
    <w:rsid w:val="005E1303"/>
    <w:rsid w:val="005E1483"/>
    <w:rsid w:val="005E2F0C"/>
    <w:rsid w:val="005E51D6"/>
    <w:rsid w:val="005E654B"/>
    <w:rsid w:val="005F123A"/>
    <w:rsid w:val="005F2C5A"/>
    <w:rsid w:val="005F4FDA"/>
    <w:rsid w:val="005F6093"/>
    <w:rsid w:val="005F65DC"/>
    <w:rsid w:val="005F74A1"/>
    <w:rsid w:val="005F74B5"/>
    <w:rsid w:val="005F772C"/>
    <w:rsid w:val="00600C7B"/>
    <w:rsid w:val="006018D8"/>
    <w:rsid w:val="00601CD4"/>
    <w:rsid w:val="00601D58"/>
    <w:rsid w:val="006051F6"/>
    <w:rsid w:val="00606330"/>
    <w:rsid w:val="00606833"/>
    <w:rsid w:val="00606A2F"/>
    <w:rsid w:val="00606A80"/>
    <w:rsid w:val="00607224"/>
    <w:rsid w:val="0061056A"/>
    <w:rsid w:val="0061079D"/>
    <w:rsid w:val="00611347"/>
    <w:rsid w:val="006126AE"/>
    <w:rsid w:val="0061363B"/>
    <w:rsid w:val="00616159"/>
    <w:rsid w:val="00616739"/>
    <w:rsid w:val="006175C6"/>
    <w:rsid w:val="00620819"/>
    <w:rsid w:val="00620FD3"/>
    <w:rsid w:val="00622EA1"/>
    <w:rsid w:val="006239AB"/>
    <w:rsid w:val="006244DF"/>
    <w:rsid w:val="006257D7"/>
    <w:rsid w:val="00625D48"/>
    <w:rsid w:val="00626DAF"/>
    <w:rsid w:val="006306F3"/>
    <w:rsid w:val="0063233A"/>
    <w:rsid w:val="00632720"/>
    <w:rsid w:val="006340F7"/>
    <w:rsid w:val="00634BDA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1764"/>
    <w:rsid w:val="00673763"/>
    <w:rsid w:val="0067381F"/>
    <w:rsid w:val="00674863"/>
    <w:rsid w:val="006748D7"/>
    <w:rsid w:val="00674B60"/>
    <w:rsid w:val="006752A0"/>
    <w:rsid w:val="00675B41"/>
    <w:rsid w:val="00675F10"/>
    <w:rsid w:val="006760FD"/>
    <w:rsid w:val="00682172"/>
    <w:rsid w:val="0068227B"/>
    <w:rsid w:val="0068334A"/>
    <w:rsid w:val="00683A51"/>
    <w:rsid w:val="00683B3A"/>
    <w:rsid w:val="00683C62"/>
    <w:rsid w:val="00684B05"/>
    <w:rsid w:val="00685177"/>
    <w:rsid w:val="00685A61"/>
    <w:rsid w:val="00685AA3"/>
    <w:rsid w:val="00690005"/>
    <w:rsid w:val="0069165D"/>
    <w:rsid w:val="006946D1"/>
    <w:rsid w:val="00695B89"/>
    <w:rsid w:val="00695FBF"/>
    <w:rsid w:val="006A017C"/>
    <w:rsid w:val="006A1A0E"/>
    <w:rsid w:val="006A2143"/>
    <w:rsid w:val="006A2EBE"/>
    <w:rsid w:val="006A3445"/>
    <w:rsid w:val="006A4EB0"/>
    <w:rsid w:val="006A6BD0"/>
    <w:rsid w:val="006A71C9"/>
    <w:rsid w:val="006A7644"/>
    <w:rsid w:val="006B266C"/>
    <w:rsid w:val="006B26B0"/>
    <w:rsid w:val="006B2E44"/>
    <w:rsid w:val="006B363C"/>
    <w:rsid w:val="006B3BB2"/>
    <w:rsid w:val="006B4867"/>
    <w:rsid w:val="006B4C16"/>
    <w:rsid w:val="006B4F49"/>
    <w:rsid w:val="006B516D"/>
    <w:rsid w:val="006B64BE"/>
    <w:rsid w:val="006B741F"/>
    <w:rsid w:val="006B7C94"/>
    <w:rsid w:val="006C076D"/>
    <w:rsid w:val="006C087C"/>
    <w:rsid w:val="006C3696"/>
    <w:rsid w:val="006C3F81"/>
    <w:rsid w:val="006C6236"/>
    <w:rsid w:val="006C6AD4"/>
    <w:rsid w:val="006C7EA9"/>
    <w:rsid w:val="006D2699"/>
    <w:rsid w:val="006D3377"/>
    <w:rsid w:val="006D3A95"/>
    <w:rsid w:val="006D4016"/>
    <w:rsid w:val="006D427D"/>
    <w:rsid w:val="006D50CF"/>
    <w:rsid w:val="006D6159"/>
    <w:rsid w:val="006D726D"/>
    <w:rsid w:val="006D785E"/>
    <w:rsid w:val="006D7ACF"/>
    <w:rsid w:val="006D7D4C"/>
    <w:rsid w:val="006E2D82"/>
    <w:rsid w:val="006E2DC0"/>
    <w:rsid w:val="006E39A8"/>
    <w:rsid w:val="006E4EB3"/>
    <w:rsid w:val="006E5A49"/>
    <w:rsid w:val="006E6183"/>
    <w:rsid w:val="006E65AF"/>
    <w:rsid w:val="006F3127"/>
    <w:rsid w:val="006F32F9"/>
    <w:rsid w:val="006F3BD7"/>
    <w:rsid w:val="006F56EA"/>
    <w:rsid w:val="006F5B6B"/>
    <w:rsid w:val="006F5F09"/>
    <w:rsid w:val="006F7659"/>
    <w:rsid w:val="006F7B2C"/>
    <w:rsid w:val="006F7DDE"/>
    <w:rsid w:val="0070125F"/>
    <w:rsid w:val="007014C7"/>
    <w:rsid w:val="00702B03"/>
    <w:rsid w:val="00704CFD"/>
    <w:rsid w:val="00704F13"/>
    <w:rsid w:val="007051B1"/>
    <w:rsid w:val="00706472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1B4"/>
    <w:rsid w:val="007178FF"/>
    <w:rsid w:val="00717BBF"/>
    <w:rsid w:val="00720017"/>
    <w:rsid w:val="0072112C"/>
    <w:rsid w:val="00721AF0"/>
    <w:rsid w:val="0072228D"/>
    <w:rsid w:val="00722E13"/>
    <w:rsid w:val="00723E5E"/>
    <w:rsid w:val="00723EBF"/>
    <w:rsid w:val="00725BC5"/>
    <w:rsid w:val="00726196"/>
    <w:rsid w:val="0072684D"/>
    <w:rsid w:val="007279C7"/>
    <w:rsid w:val="00730825"/>
    <w:rsid w:val="00730BB6"/>
    <w:rsid w:val="007314D8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737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459"/>
    <w:rsid w:val="007803B9"/>
    <w:rsid w:val="007811AF"/>
    <w:rsid w:val="007826E9"/>
    <w:rsid w:val="00782992"/>
    <w:rsid w:val="0078309F"/>
    <w:rsid w:val="00783602"/>
    <w:rsid w:val="0078437D"/>
    <w:rsid w:val="00784830"/>
    <w:rsid w:val="00784CEF"/>
    <w:rsid w:val="0078576F"/>
    <w:rsid w:val="007857B0"/>
    <w:rsid w:val="00785F1E"/>
    <w:rsid w:val="00785F8E"/>
    <w:rsid w:val="00787710"/>
    <w:rsid w:val="00787E3E"/>
    <w:rsid w:val="00790E3D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495A"/>
    <w:rsid w:val="007B6639"/>
    <w:rsid w:val="007B721E"/>
    <w:rsid w:val="007B7B43"/>
    <w:rsid w:val="007C0347"/>
    <w:rsid w:val="007C206F"/>
    <w:rsid w:val="007C35C6"/>
    <w:rsid w:val="007C5384"/>
    <w:rsid w:val="007C541E"/>
    <w:rsid w:val="007C5963"/>
    <w:rsid w:val="007C7784"/>
    <w:rsid w:val="007C79BB"/>
    <w:rsid w:val="007D07B8"/>
    <w:rsid w:val="007D22D0"/>
    <w:rsid w:val="007D2FDF"/>
    <w:rsid w:val="007D3986"/>
    <w:rsid w:val="007D4B8F"/>
    <w:rsid w:val="007D5BAC"/>
    <w:rsid w:val="007D6494"/>
    <w:rsid w:val="007D7AB4"/>
    <w:rsid w:val="007E0939"/>
    <w:rsid w:val="007E0A9B"/>
    <w:rsid w:val="007E18C5"/>
    <w:rsid w:val="007E27A1"/>
    <w:rsid w:val="007E311C"/>
    <w:rsid w:val="007E43C5"/>
    <w:rsid w:val="007E6E00"/>
    <w:rsid w:val="007F02A7"/>
    <w:rsid w:val="007F17BA"/>
    <w:rsid w:val="007F2CED"/>
    <w:rsid w:val="007F3156"/>
    <w:rsid w:val="007F4AB7"/>
    <w:rsid w:val="007F4EA1"/>
    <w:rsid w:val="007F585F"/>
    <w:rsid w:val="007F6B34"/>
    <w:rsid w:val="007F7EA9"/>
    <w:rsid w:val="0080067B"/>
    <w:rsid w:val="00800680"/>
    <w:rsid w:val="00800E93"/>
    <w:rsid w:val="008013BB"/>
    <w:rsid w:val="00801F95"/>
    <w:rsid w:val="00802A8F"/>
    <w:rsid w:val="0080314F"/>
    <w:rsid w:val="00803C09"/>
    <w:rsid w:val="0080482D"/>
    <w:rsid w:val="00804A1D"/>
    <w:rsid w:val="00804B52"/>
    <w:rsid w:val="00806D93"/>
    <w:rsid w:val="00807A9C"/>
    <w:rsid w:val="008101A5"/>
    <w:rsid w:val="00810F2B"/>
    <w:rsid w:val="00811773"/>
    <w:rsid w:val="00811B71"/>
    <w:rsid w:val="00811C3E"/>
    <w:rsid w:val="008127A4"/>
    <w:rsid w:val="008144D6"/>
    <w:rsid w:val="00816BD0"/>
    <w:rsid w:val="0081703C"/>
    <w:rsid w:val="008177F7"/>
    <w:rsid w:val="00821C8B"/>
    <w:rsid w:val="0082231F"/>
    <w:rsid w:val="008239BE"/>
    <w:rsid w:val="00823CDD"/>
    <w:rsid w:val="00825352"/>
    <w:rsid w:val="00825F9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5F30"/>
    <w:rsid w:val="00836122"/>
    <w:rsid w:val="008363EA"/>
    <w:rsid w:val="00837E46"/>
    <w:rsid w:val="00842751"/>
    <w:rsid w:val="0084356A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BAD"/>
    <w:rsid w:val="00874419"/>
    <w:rsid w:val="00874C2A"/>
    <w:rsid w:val="00874DBF"/>
    <w:rsid w:val="00875C0C"/>
    <w:rsid w:val="00876768"/>
    <w:rsid w:val="00880671"/>
    <w:rsid w:val="00880837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28"/>
    <w:rsid w:val="00897FBA"/>
    <w:rsid w:val="008A0F67"/>
    <w:rsid w:val="008A228E"/>
    <w:rsid w:val="008A2DD7"/>
    <w:rsid w:val="008A67C9"/>
    <w:rsid w:val="008A7069"/>
    <w:rsid w:val="008A70C4"/>
    <w:rsid w:val="008A779A"/>
    <w:rsid w:val="008B126D"/>
    <w:rsid w:val="008B2F2C"/>
    <w:rsid w:val="008B55CE"/>
    <w:rsid w:val="008B5D97"/>
    <w:rsid w:val="008B625E"/>
    <w:rsid w:val="008B6430"/>
    <w:rsid w:val="008B6BD2"/>
    <w:rsid w:val="008B6D89"/>
    <w:rsid w:val="008B7764"/>
    <w:rsid w:val="008B78B5"/>
    <w:rsid w:val="008C02AF"/>
    <w:rsid w:val="008C0C96"/>
    <w:rsid w:val="008C137F"/>
    <w:rsid w:val="008C2B33"/>
    <w:rsid w:val="008C3125"/>
    <w:rsid w:val="008C3D48"/>
    <w:rsid w:val="008C413F"/>
    <w:rsid w:val="008C44E3"/>
    <w:rsid w:val="008C4BCB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5DF8"/>
    <w:rsid w:val="008D6644"/>
    <w:rsid w:val="008D6837"/>
    <w:rsid w:val="008D790D"/>
    <w:rsid w:val="008D7CD3"/>
    <w:rsid w:val="008E118F"/>
    <w:rsid w:val="008E2445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1CE4"/>
    <w:rsid w:val="009026C3"/>
    <w:rsid w:val="00903F1B"/>
    <w:rsid w:val="00903FBB"/>
    <w:rsid w:val="009047A9"/>
    <w:rsid w:val="00904CB3"/>
    <w:rsid w:val="00904F62"/>
    <w:rsid w:val="00905549"/>
    <w:rsid w:val="00905851"/>
    <w:rsid w:val="00906F31"/>
    <w:rsid w:val="009079C0"/>
    <w:rsid w:val="0091048C"/>
    <w:rsid w:val="00910AE6"/>
    <w:rsid w:val="00910FC6"/>
    <w:rsid w:val="0091133D"/>
    <w:rsid w:val="0091356B"/>
    <w:rsid w:val="00914225"/>
    <w:rsid w:val="009144A5"/>
    <w:rsid w:val="00914723"/>
    <w:rsid w:val="009147B6"/>
    <w:rsid w:val="00916CDD"/>
    <w:rsid w:val="00917508"/>
    <w:rsid w:val="0091765A"/>
    <w:rsid w:val="00921619"/>
    <w:rsid w:val="00921A2A"/>
    <w:rsid w:val="009223E5"/>
    <w:rsid w:val="00923771"/>
    <w:rsid w:val="00923DF1"/>
    <w:rsid w:val="00924653"/>
    <w:rsid w:val="00924BE5"/>
    <w:rsid w:val="00926714"/>
    <w:rsid w:val="00927187"/>
    <w:rsid w:val="009308CA"/>
    <w:rsid w:val="00930A67"/>
    <w:rsid w:val="0093159C"/>
    <w:rsid w:val="009333B6"/>
    <w:rsid w:val="00933674"/>
    <w:rsid w:val="00933AD7"/>
    <w:rsid w:val="00934398"/>
    <w:rsid w:val="009366E9"/>
    <w:rsid w:val="00936F6C"/>
    <w:rsid w:val="009402DE"/>
    <w:rsid w:val="00940D71"/>
    <w:rsid w:val="009424D8"/>
    <w:rsid w:val="00943875"/>
    <w:rsid w:val="00943BD4"/>
    <w:rsid w:val="009446CE"/>
    <w:rsid w:val="00946B4A"/>
    <w:rsid w:val="0094709C"/>
    <w:rsid w:val="00947E6F"/>
    <w:rsid w:val="00952397"/>
    <w:rsid w:val="0095245B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1415"/>
    <w:rsid w:val="00962C26"/>
    <w:rsid w:val="00963260"/>
    <w:rsid w:val="00963D9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917"/>
    <w:rsid w:val="00976CA3"/>
    <w:rsid w:val="009772C9"/>
    <w:rsid w:val="00977E1A"/>
    <w:rsid w:val="009808B4"/>
    <w:rsid w:val="00985984"/>
    <w:rsid w:val="00985A43"/>
    <w:rsid w:val="00985CFC"/>
    <w:rsid w:val="00990800"/>
    <w:rsid w:val="009912E2"/>
    <w:rsid w:val="00993458"/>
    <w:rsid w:val="009938D0"/>
    <w:rsid w:val="0099477F"/>
    <w:rsid w:val="00994916"/>
    <w:rsid w:val="009959E9"/>
    <w:rsid w:val="00995ED6"/>
    <w:rsid w:val="009968CE"/>
    <w:rsid w:val="0099745D"/>
    <w:rsid w:val="0099790B"/>
    <w:rsid w:val="009A01EC"/>
    <w:rsid w:val="009A07D1"/>
    <w:rsid w:val="009A0969"/>
    <w:rsid w:val="009A0C48"/>
    <w:rsid w:val="009A2663"/>
    <w:rsid w:val="009A2830"/>
    <w:rsid w:val="009A2961"/>
    <w:rsid w:val="009A2E86"/>
    <w:rsid w:val="009A2F56"/>
    <w:rsid w:val="009A37DA"/>
    <w:rsid w:val="009A5C13"/>
    <w:rsid w:val="009A5E62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C6E42"/>
    <w:rsid w:val="009D07D4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241B"/>
    <w:rsid w:val="00A03BBC"/>
    <w:rsid w:val="00A04F39"/>
    <w:rsid w:val="00A05040"/>
    <w:rsid w:val="00A0583C"/>
    <w:rsid w:val="00A05FCC"/>
    <w:rsid w:val="00A06923"/>
    <w:rsid w:val="00A07816"/>
    <w:rsid w:val="00A10C5A"/>
    <w:rsid w:val="00A10FAF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27B10"/>
    <w:rsid w:val="00A301E3"/>
    <w:rsid w:val="00A3031C"/>
    <w:rsid w:val="00A30F53"/>
    <w:rsid w:val="00A3335B"/>
    <w:rsid w:val="00A34676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173"/>
    <w:rsid w:val="00A529D7"/>
    <w:rsid w:val="00A52C73"/>
    <w:rsid w:val="00A533B9"/>
    <w:rsid w:val="00A535DB"/>
    <w:rsid w:val="00A53FD4"/>
    <w:rsid w:val="00A551CD"/>
    <w:rsid w:val="00A55538"/>
    <w:rsid w:val="00A55AF5"/>
    <w:rsid w:val="00A56A0B"/>
    <w:rsid w:val="00A56A59"/>
    <w:rsid w:val="00A57006"/>
    <w:rsid w:val="00A61D6E"/>
    <w:rsid w:val="00A62023"/>
    <w:rsid w:val="00A62617"/>
    <w:rsid w:val="00A63BFE"/>
    <w:rsid w:val="00A6454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323D"/>
    <w:rsid w:val="00A842B3"/>
    <w:rsid w:val="00A84D17"/>
    <w:rsid w:val="00A8512A"/>
    <w:rsid w:val="00A85F0D"/>
    <w:rsid w:val="00A90731"/>
    <w:rsid w:val="00A90F78"/>
    <w:rsid w:val="00A919F6"/>
    <w:rsid w:val="00A92949"/>
    <w:rsid w:val="00A932FC"/>
    <w:rsid w:val="00A95411"/>
    <w:rsid w:val="00A95CC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93"/>
    <w:rsid w:val="00AA719A"/>
    <w:rsid w:val="00AA795C"/>
    <w:rsid w:val="00AB092C"/>
    <w:rsid w:val="00AB12E1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7C0"/>
    <w:rsid w:val="00AD3F4A"/>
    <w:rsid w:val="00AD4292"/>
    <w:rsid w:val="00AD45F9"/>
    <w:rsid w:val="00AD4C10"/>
    <w:rsid w:val="00AD659C"/>
    <w:rsid w:val="00AD6660"/>
    <w:rsid w:val="00AE1897"/>
    <w:rsid w:val="00AE1991"/>
    <w:rsid w:val="00AE2612"/>
    <w:rsid w:val="00AE2AC3"/>
    <w:rsid w:val="00AE37D3"/>
    <w:rsid w:val="00AE4C17"/>
    <w:rsid w:val="00AF08E3"/>
    <w:rsid w:val="00AF142C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717D"/>
    <w:rsid w:val="00B1082C"/>
    <w:rsid w:val="00B11923"/>
    <w:rsid w:val="00B145A0"/>
    <w:rsid w:val="00B1562D"/>
    <w:rsid w:val="00B15B68"/>
    <w:rsid w:val="00B16033"/>
    <w:rsid w:val="00B17501"/>
    <w:rsid w:val="00B1789A"/>
    <w:rsid w:val="00B2020B"/>
    <w:rsid w:val="00B215AB"/>
    <w:rsid w:val="00B221DB"/>
    <w:rsid w:val="00B2266C"/>
    <w:rsid w:val="00B23BED"/>
    <w:rsid w:val="00B24522"/>
    <w:rsid w:val="00B2507E"/>
    <w:rsid w:val="00B25922"/>
    <w:rsid w:val="00B25E0E"/>
    <w:rsid w:val="00B261CB"/>
    <w:rsid w:val="00B26761"/>
    <w:rsid w:val="00B26AA5"/>
    <w:rsid w:val="00B276E1"/>
    <w:rsid w:val="00B30533"/>
    <w:rsid w:val="00B30EDB"/>
    <w:rsid w:val="00B31A5E"/>
    <w:rsid w:val="00B31DA7"/>
    <w:rsid w:val="00B31E5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03D"/>
    <w:rsid w:val="00B504BB"/>
    <w:rsid w:val="00B5081C"/>
    <w:rsid w:val="00B516E9"/>
    <w:rsid w:val="00B519A9"/>
    <w:rsid w:val="00B51A58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3277"/>
    <w:rsid w:val="00B73BD8"/>
    <w:rsid w:val="00B74B3E"/>
    <w:rsid w:val="00B76A79"/>
    <w:rsid w:val="00B774D1"/>
    <w:rsid w:val="00B77620"/>
    <w:rsid w:val="00B804B0"/>
    <w:rsid w:val="00B82549"/>
    <w:rsid w:val="00B82A71"/>
    <w:rsid w:val="00B84134"/>
    <w:rsid w:val="00B8453C"/>
    <w:rsid w:val="00B85A92"/>
    <w:rsid w:val="00B9025C"/>
    <w:rsid w:val="00B9098C"/>
    <w:rsid w:val="00B90A3A"/>
    <w:rsid w:val="00B919E7"/>
    <w:rsid w:val="00B92DF9"/>
    <w:rsid w:val="00B9300B"/>
    <w:rsid w:val="00B93732"/>
    <w:rsid w:val="00B94AEE"/>
    <w:rsid w:val="00B95D5D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67EB"/>
    <w:rsid w:val="00BB775B"/>
    <w:rsid w:val="00BC0FA0"/>
    <w:rsid w:val="00BC2502"/>
    <w:rsid w:val="00BC2D1D"/>
    <w:rsid w:val="00BC374D"/>
    <w:rsid w:val="00BC417E"/>
    <w:rsid w:val="00BC428B"/>
    <w:rsid w:val="00BC4851"/>
    <w:rsid w:val="00BC4A46"/>
    <w:rsid w:val="00BC4D9E"/>
    <w:rsid w:val="00BC6EEE"/>
    <w:rsid w:val="00BC7553"/>
    <w:rsid w:val="00BD05EE"/>
    <w:rsid w:val="00BD1004"/>
    <w:rsid w:val="00BD13BE"/>
    <w:rsid w:val="00BD1732"/>
    <w:rsid w:val="00BD1B9D"/>
    <w:rsid w:val="00BD2E3A"/>
    <w:rsid w:val="00BD324B"/>
    <w:rsid w:val="00BD346A"/>
    <w:rsid w:val="00BD3777"/>
    <w:rsid w:val="00BD3A5B"/>
    <w:rsid w:val="00BD49D2"/>
    <w:rsid w:val="00BD5071"/>
    <w:rsid w:val="00BD67B6"/>
    <w:rsid w:val="00BD7B78"/>
    <w:rsid w:val="00BE06C5"/>
    <w:rsid w:val="00BE0E86"/>
    <w:rsid w:val="00BE1869"/>
    <w:rsid w:val="00BE2328"/>
    <w:rsid w:val="00BE4439"/>
    <w:rsid w:val="00BE6024"/>
    <w:rsid w:val="00BF06D5"/>
    <w:rsid w:val="00BF12C7"/>
    <w:rsid w:val="00BF1452"/>
    <w:rsid w:val="00BF1654"/>
    <w:rsid w:val="00BF299C"/>
    <w:rsid w:val="00BF421A"/>
    <w:rsid w:val="00BF458F"/>
    <w:rsid w:val="00BF4DC0"/>
    <w:rsid w:val="00BF5488"/>
    <w:rsid w:val="00BF56E1"/>
    <w:rsid w:val="00BF69F3"/>
    <w:rsid w:val="00BF6A3C"/>
    <w:rsid w:val="00C00180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60B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6F50"/>
    <w:rsid w:val="00C3791F"/>
    <w:rsid w:val="00C402A9"/>
    <w:rsid w:val="00C43157"/>
    <w:rsid w:val="00C43486"/>
    <w:rsid w:val="00C44AE2"/>
    <w:rsid w:val="00C44D69"/>
    <w:rsid w:val="00C45F38"/>
    <w:rsid w:val="00C4691A"/>
    <w:rsid w:val="00C47B2A"/>
    <w:rsid w:val="00C50916"/>
    <w:rsid w:val="00C55338"/>
    <w:rsid w:val="00C5564B"/>
    <w:rsid w:val="00C55EBD"/>
    <w:rsid w:val="00C5602E"/>
    <w:rsid w:val="00C564B4"/>
    <w:rsid w:val="00C608E5"/>
    <w:rsid w:val="00C60DFE"/>
    <w:rsid w:val="00C622EE"/>
    <w:rsid w:val="00C62A5C"/>
    <w:rsid w:val="00C6561B"/>
    <w:rsid w:val="00C664C8"/>
    <w:rsid w:val="00C66F7C"/>
    <w:rsid w:val="00C67823"/>
    <w:rsid w:val="00C678C6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77951"/>
    <w:rsid w:val="00C80154"/>
    <w:rsid w:val="00C806E6"/>
    <w:rsid w:val="00C80A8E"/>
    <w:rsid w:val="00C82331"/>
    <w:rsid w:val="00C84788"/>
    <w:rsid w:val="00C849FD"/>
    <w:rsid w:val="00C8561E"/>
    <w:rsid w:val="00C8578F"/>
    <w:rsid w:val="00C86B0C"/>
    <w:rsid w:val="00C9034B"/>
    <w:rsid w:val="00C909EA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5D4D"/>
    <w:rsid w:val="00CA60C4"/>
    <w:rsid w:val="00CA613D"/>
    <w:rsid w:val="00CA7457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89"/>
    <w:rsid w:val="00CD7B86"/>
    <w:rsid w:val="00CE1EE4"/>
    <w:rsid w:val="00CE2E08"/>
    <w:rsid w:val="00CE3161"/>
    <w:rsid w:val="00CE3775"/>
    <w:rsid w:val="00CE3916"/>
    <w:rsid w:val="00CE3AB2"/>
    <w:rsid w:val="00CE3D53"/>
    <w:rsid w:val="00CE439D"/>
    <w:rsid w:val="00CE4415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E74"/>
    <w:rsid w:val="00CF2312"/>
    <w:rsid w:val="00CF2A94"/>
    <w:rsid w:val="00CF2E3C"/>
    <w:rsid w:val="00CF2FAB"/>
    <w:rsid w:val="00CF36EC"/>
    <w:rsid w:val="00CF6061"/>
    <w:rsid w:val="00CF6505"/>
    <w:rsid w:val="00CF771A"/>
    <w:rsid w:val="00CF7FF0"/>
    <w:rsid w:val="00D01571"/>
    <w:rsid w:val="00D01CB8"/>
    <w:rsid w:val="00D03329"/>
    <w:rsid w:val="00D04127"/>
    <w:rsid w:val="00D054B5"/>
    <w:rsid w:val="00D061EC"/>
    <w:rsid w:val="00D0740C"/>
    <w:rsid w:val="00D079FB"/>
    <w:rsid w:val="00D07B0F"/>
    <w:rsid w:val="00D07F61"/>
    <w:rsid w:val="00D10926"/>
    <w:rsid w:val="00D11DC4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4B5F"/>
    <w:rsid w:val="00D25007"/>
    <w:rsid w:val="00D2734B"/>
    <w:rsid w:val="00D27C31"/>
    <w:rsid w:val="00D27E50"/>
    <w:rsid w:val="00D301D4"/>
    <w:rsid w:val="00D31181"/>
    <w:rsid w:val="00D31199"/>
    <w:rsid w:val="00D31259"/>
    <w:rsid w:val="00D33B44"/>
    <w:rsid w:val="00D33F48"/>
    <w:rsid w:val="00D342D2"/>
    <w:rsid w:val="00D356D8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DA7"/>
    <w:rsid w:val="00D5326C"/>
    <w:rsid w:val="00D53689"/>
    <w:rsid w:val="00D53B57"/>
    <w:rsid w:val="00D55889"/>
    <w:rsid w:val="00D55D53"/>
    <w:rsid w:val="00D55EF8"/>
    <w:rsid w:val="00D56050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1F9F"/>
    <w:rsid w:val="00D734F6"/>
    <w:rsid w:val="00D73F5E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4D02"/>
    <w:rsid w:val="00DB5120"/>
    <w:rsid w:val="00DB5ABC"/>
    <w:rsid w:val="00DB5B63"/>
    <w:rsid w:val="00DB5C39"/>
    <w:rsid w:val="00DB66E2"/>
    <w:rsid w:val="00DB6EEB"/>
    <w:rsid w:val="00DB73A7"/>
    <w:rsid w:val="00DC065F"/>
    <w:rsid w:val="00DC203C"/>
    <w:rsid w:val="00DC2A63"/>
    <w:rsid w:val="00DC2D00"/>
    <w:rsid w:val="00DC4242"/>
    <w:rsid w:val="00DC4372"/>
    <w:rsid w:val="00DC5157"/>
    <w:rsid w:val="00DC610F"/>
    <w:rsid w:val="00DC6AC8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D7089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1718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1481"/>
    <w:rsid w:val="00E13090"/>
    <w:rsid w:val="00E142B5"/>
    <w:rsid w:val="00E158B6"/>
    <w:rsid w:val="00E1594D"/>
    <w:rsid w:val="00E15E95"/>
    <w:rsid w:val="00E17176"/>
    <w:rsid w:val="00E207A4"/>
    <w:rsid w:val="00E207E7"/>
    <w:rsid w:val="00E20A28"/>
    <w:rsid w:val="00E2166F"/>
    <w:rsid w:val="00E229BC"/>
    <w:rsid w:val="00E22CB8"/>
    <w:rsid w:val="00E27DBC"/>
    <w:rsid w:val="00E306CA"/>
    <w:rsid w:val="00E314AA"/>
    <w:rsid w:val="00E328E8"/>
    <w:rsid w:val="00E345C1"/>
    <w:rsid w:val="00E355A5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353"/>
    <w:rsid w:val="00E5283F"/>
    <w:rsid w:val="00E52B46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0E90"/>
    <w:rsid w:val="00E81C79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307"/>
    <w:rsid w:val="00E906E8"/>
    <w:rsid w:val="00E91D9E"/>
    <w:rsid w:val="00E9297E"/>
    <w:rsid w:val="00E92D6B"/>
    <w:rsid w:val="00E930F4"/>
    <w:rsid w:val="00E939A3"/>
    <w:rsid w:val="00E94F7F"/>
    <w:rsid w:val="00E95849"/>
    <w:rsid w:val="00E95946"/>
    <w:rsid w:val="00E95FDA"/>
    <w:rsid w:val="00E95FE5"/>
    <w:rsid w:val="00EA08C2"/>
    <w:rsid w:val="00EA18D9"/>
    <w:rsid w:val="00EA3B9A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B6F52"/>
    <w:rsid w:val="00EB7DD7"/>
    <w:rsid w:val="00EC0807"/>
    <w:rsid w:val="00EC14A1"/>
    <w:rsid w:val="00EC2F8E"/>
    <w:rsid w:val="00EC3153"/>
    <w:rsid w:val="00EC598C"/>
    <w:rsid w:val="00EC5F50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57E"/>
    <w:rsid w:val="00EE0257"/>
    <w:rsid w:val="00EE1646"/>
    <w:rsid w:val="00EE1C83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AE4"/>
    <w:rsid w:val="00EF5BCA"/>
    <w:rsid w:val="00EF699D"/>
    <w:rsid w:val="00F00391"/>
    <w:rsid w:val="00F018AB"/>
    <w:rsid w:val="00F028DB"/>
    <w:rsid w:val="00F03DF2"/>
    <w:rsid w:val="00F04220"/>
    <w:rsid w:val="00F0562B"/>
    <w:rsid w:val="00F05757"/>
    <w:rsid w:val="00F05F02"/>
    <w:rsid w:val="00F064B5"/>
    <w:rsid w:val="00F06665"/>
    <w:rsid w:val="00F07DC4"/>
    <w:rsid w:val="00F10A80"/>
    <w:rsid w:val="00F11054"/>
    <w:rsid w:val="00F11B1B"/>
    <w:rsid w:val="00F15A39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726C"/>
    <w:rsid w:val="00F37D0D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5DF"/>
    <w:rsid w:val="00F53BD9"/>
    <w:rsid w:val="00F5410B"/>
    <w:rsid w:val="00F542A5"/>
    <w:rsid w:val="00F5760A"/>
    <w:rsid w:val="00F601F7"/>
    <w:rsid w:val="00F603CD"/>
    <w:rsid w:val="00F61632"/>
    <w:rsid w:val="00F62895"/>
    <w:rsid w:val="00F638CE"/>
    <w:rsid w:val="00F63901"/>
    <w:rsid w:val="00F63A5C"/>
    <w:rsid w:val="00F6650F"/>
    <w:rsid w:val="00F67EA2"/>
    <w:rsid w:val="00F7038E"/>
    <w:rsid w:val="00F7104C"/>
    <w:rsid w:val="00F72F7E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9BA"/>
    <w:rsid w:val="00FA6BB1"/>
    <w:rsid w:val="00FA6ECF"/>
    <w:rsid w:val="00FA716E"/>
    <w:rsid w:val="00FA766F"/>
    <w:rsid w:val="00FA7814"/>
    <w:rsid w:val="00FB22EE"/>
    <w:rsid w:val="00FB359D"/>
    <w:rsid w:val="00FB41AF"/>
    <w:rsid w:val="00FB43F5"/>
    <w:rsid w:val="00FB4BE9"/>
    <w:rsid w:val="00FB5650"/>
    <w:rsid w:val="00FB5C68"/>
    <w:rsid w:val="00FB5EBD"/>
    <w:rsid w:val="00FB66BA"/>
    <w:rsid w:val="00FC0A14"/>
    <w:rsid w:val="00FC0A87"/>
    <w:rsid w:val="00FC2E4B"/>
    <w:rsid w:val="00FC38E9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B5A"/>
    <w:rsid w:val="00FE27B5"/>
    <w:rsid w:val="00FE3FC6"/>
    <w:rsid w:val="00FE40F8"/>
    <w:rsid w:val="00FE43C4"/>
    <w:rsid w:val="00FE62EE"/>
    <w:rsid w:val="00FE6EC0"/>
    <w:rsid w:val="00FE7027"/>
    <w:rsid w:val="00FF012D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14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7889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CD7889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CD7889"/>
    <w:rPr>
      <w:sz w:val="24"/>
      <w:szCs w:val="24"/>
    </w:rPr>
  </w:style>
  <w:style w:type="paragraph" w:styleId="a6">
    <w:name w:val="List Paragraph"/>
    <w:basedOn w:val="a"/>
    <w:link w:val="a5"/>
    <w:qFormat/>
    <w:rsid w:val="00CD78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D0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1415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8127A4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22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2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14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7889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CD7889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CD7889"/>
    <w:rPr>
      <w:sz w:val="24"/>
      <w:szCs w:val="24"/>
    </w:rPr>
  </w:style>
  <w:style w:type="paragraph" w:styleId="a6">
    <w:name w:val="List Paragraph"/>
    <w:basedOn w:val="a"/>
    <w:link w:val="a5"/>
    <w:qFormat/>
    <w:rsid w:val="00CD78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D0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1415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8127A4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22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2015-12-04T03:55:00Z</cp:lastPrinted>
  <dcterms:created xsi:type="dcterms:W3CDTF">2015-10-28T00:45:00Z</dcterms:created>
  <dcterms:modified xsi:type="dcterms:W3CDTF">2016-01-29T07:53:00Z</dcterms:modified>
</cp:coreProperties>
</file>