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F" w:rsidRPr="0090465E" w:rsidRDefault="00A6242F" w:rsidP="00A624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7314D9" w:rsidRPr="0090465E" w:rsidRDefault="007314D9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242BF" w:rsidRPr="0090465E" w:rsidRDefault="00451FF5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9242BF" w:rsidRPr="0090465E" w:rsidRDefault="009242BF" w:rsidP="00924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4A8" w:rsidRPr="0090465E" w:rsidRDefault="005B260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65E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51FF5">
        <w:rPr>
          <w:rFonts w:ascii="Times New Roman" w:hAnsi="Times New Roman"/>
          <w:b/>
          <w:sz w:val="24"/>
          <w:szCs w:val="24"/>
        </w:rPr>
        <w:t xml:space="preserve">контрольного мероприятия: « Проверка </w:t>
      </w:r>
      <w:r w:rsidRPr="0090465E">
        <w:rPr>
          <w:rFonts w:ascii="Times New Roman" w:hAnsi="Times New Roman"/>
          <w:b/>
          <w:sz w:val="24"/>
          <w:szCs w:val="24"/>
        </w:rPr>
        <w:t xml:space="preserve">годовой бюджетной отчетности </w:t>
      </w:r>
    </w:p>
    <w:p w:rsidR="009242BF" w:rsidRPr="0090465E" w:rsidRDefault="009300AC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2015</w:t>
      </w:r>
      <w:r w:rsidR="005B2609" w:rsidRPr="0090465E">
        <w:rPr>
          <w:rFonts w:ascii="Times New Roman" w:hAnsi="Times New Roman"/>
          <w:b/>
          <w:sz w:val="24"/>
          <w:szCs w:val="24"/>
        </w:rPr>
        <w:t xml:space="preserve"> год </w:t>
      </w:r>
      <w:r w:rsidR="009242BF" w:rsidRPr="0090465E">
        <w:rPr>
          <w:rFonts w:ascii="Times New Roman" w:hAnsi="Times New Roman"/>
          <w:b/>
          <w:sz w:val="24"/>
          <w:szCs w:val="24"/>
        </w:rPr>
        <w:t>Комитета земельных и имущественных отношений  Нерюнгринского района</w:t>
      </w:r>
      <w:r w:rsidR="00F65619" w:rsidRPr="0090465E">
        <w:rPr>
          <w:rFonts w:ascii="Times New Roman" w:hAnsi="Times New Roman"/>
          <w:b/>
          <w:sz w:val="24"/>
          <w:szCs w:val="24"/>
        </w:rPr>
        <w:t>.</w:t>
      </w:r>
    </w:p>
    <w:p w:rsidR="007314D9" w:rsidRPr="0090465E" w:rsidRDefault="007314D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42F" w:rsidRPr="0090465E" w:rsidRDefault="00697986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2BF6" w:rsidRPr="006979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39FA" w:rsidRPr="00697986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6242F" w:rsidRPr="00697986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9300AC" w:rsidRPr="0069798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6242F" w:rsidRPr="00697986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5B2609" w:rsidRPr="006979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2609" w:rsidRPr="006979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6979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6979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6979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6979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697986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066F3E" w:rsidRDefault="00FF4B56" w:rsidP="00924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242BF"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642420">
        <w:rPr>
          <w:rFonts w:ascii="Times New Roman" w:hAnsi="Times New Roman"/>
          <w:sz w:val="24"/>
          <w:szCs w:val="24"/>
        </w:rPr>
        <w:t xml:space="preserve"> </w:t>
      </w:r>
      <w:r w:rsidR="009242BF" w:rsidRPr="00697E3A">
        <w:rPr>
          <w:rFonts w:ascii="Times New Roman" w:hAnsi="Times New Roman"/>
          <w:sz w:val="24"/>
          <w:szCs w:val="24"/>
        </w:rPr>
        <w:t>№6-ФЗ «Об общих принципах организации и деятельности контрольно-счетных органов субъектов РФ и муниципальных образований»</w:t>
      </w:r>
      <w:r w:rsidR="002B2C75">
        <w:rPr>
          <w:rFonts w:ascii="Times New Roman" w:hAnsi="Times New Roman"/>
          <w:sz w:val="24"/>
          <w:szCs w:val="24"/>
        </w:rPr>
        <w:t>,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2B2C75" w:rsidRPr="00697E3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D70C3F">
        <w:rPr>
          <w:rFonts w:ascii="Times New Roman" w:hAnsi="Times New Roman"/>
          <w:sz w:val="24"/>
          <w:szCs w:val="24"/>
        </w:rPr>
        <w:t>,</w:t>
      </w:r>
      <w:r w:rsidR="00D70C3F" w:rsidRPr="00D70C3F">
        <w:rPr>
          <w:rFonts w:ascii="Times New Roman" w:hAnsi="Times New Roman"/>
          <w:sz w:val="24"/>
          <w:szCs w:val="24"/>
        </w:rPr>
        <w:t xml:space="preserve"> </w:t>
      </w:r>
      <w:r w:rsidR="00D70C3F">
        <w:rPr>
          <w:rFonts w:ascii="Times New Roman" w:hAnsi="Times New Roman"/>
          <w:sz w:val="24"/>
          <w:szCs w:val="24"/>
        </w:rPr>
        <w:t xml:space="preserve"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</w:t>
      </w:r>
      <w:r w:rsidR="00996FBE">
        <w:rPr>
          <w:rFonts w:ascii="Times New Roman" w:hAnsi="Times New Roman"/>
          <w:sz w:val="24"/>
          <w:szCs w:val="24"/>
        </w:rPr>
        <w:t>от 19.02.2014 № 3-6</w:t>
      </w:r>
      <w:r w:rsidR="00D70C3F">
        <w:rPr>
          <w:rFonts w:ascii="Times New Roman" w:hAnsi="Times New Roman"/>
          <w:sz w:val="24"/>
          <w:szCs w:val="24"/>
        </w:rPr>
        <w:t>,</w:t>
      </w:r>
      <w:r w:rsidR="002B2C75" w:rsidRPr="00697E3A">
        <w:rPr>
          <w:rFonts w:ascii="Times New Roman" w:hAnsi="Times New Roman"/>
          <w:sz w:val="24"/>
          <w:szCs w:val="24"/>
        </w:rPr>
        <w:t xml:space="preserve"> </w:t>
      </w:r>
      <w:r w:rsidR="009242BF" w:rsidRPr="00697E3A">
        <w:rPr>
          <w:rFonts w:ascii="Times New Roman" w:hAnsi="Times New Roman"/>
          <w:sz w:val="24"/>
          <w:szCs w:val="24"/>
        </w:rPr>
        <w:t>в рамках подготовки к  пров</w:t>
      </w:r>
      <w:r w:rsidR="00412837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="009242BF" w:rsidRPr="00697E3A">
        <w:rPr>
          <w:rFonts w:ascii="Times New Roman" w:hAnsi="Times New Roman"/>
          <w:sz w:val="24"/>
          <w:szCs w:val="24"/>
        </w:rPr>
        <w:t xml:space="preserve"> отчет</w:t>
      </w:r>
      <w:r w:rsidR="00412837">
        <w:rPr>
          <w:rFonts w:ascii="Times New Roman" w:hAnsi="Times New Roman"/>
          <w:sz w:val="24"/>
          <w:szCs w:val="24"/>
        </w:rPr>
        <w:t>ности</w:t>
      </w:r>
      <w:r w:rsidR="009242BF" w:rsidRPr="00697E3A">
        <w:rPr>
          <w:rFonts w:ascii="Times New Roman" w:hAnsi="Times New Roman"/>
          <w:sz w:val="24"/>
          <w:szCs w:val="24"/>
        </w:rPr>
        <w:t xml:space="preserve"> об исполнении бюджет</w:t>
      </w:r>
      <w:r w:rsidR="00004AC2">
        <w:rPr>
          <w:rFonts w:ascii="Times New Roman" w:hAnsi="Times New Roman"/>
          <w:sz w:val="24"/>
          <w:szCs w:val="24"/>
        </w:rPr>
        <w:t>а Нерюнгринского района за 201</w:t>
      </w:r>
      <w:r w:rsidR="00270423">
        <w:rPr>
          <w:rFonts w:ascii="Times New Roman" w:hAnsi="Times New Roman"/>
          <w:sz w:val="24"/>
          <w:szCs w:val="24"/>
        </w:rPr>
        <w:t>5</w:t>
      </w:r>
      <w:r w:rsidR="00004AC2">
        <w:rPr>
          <w:rFonts w:ascii="Times New Roman" w:hAnsi="Times New Roman"/>
          <w:sz w:val="24"/>
          <w:szCs w:val="24"/>
        </w:rPr>
        <w:t xml:space="preserve"> год</w:t>
      </w:r>
      <w:r w:rsidR="009242BF"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270423">
        <w:rPr>
          <w:rFonts w:ascii="Times New Roman" w:hAnsi="Times New Roman"/>
          <w:sz w:val="24"/>
          <w:szCs w:val="24"/>
        </w:rPr>
        <w:t>5</w:t>
      </w:r>
      <w:r w:rsidR="009242BF" w:rsidRPr="00697E3A">
        <w:rPr>
          <w:rFonts w:ascii="Times New Roman" w:hAnsi="Times New Roman"/>
          <w:sz w:val="24"/>
          <w:szCs w:val="24"/>
        </w:rPr>
        <w:t xml:space="preserve"> год </w:t>
      </w:r>
      <w:r w:rsidR="009242BF">
        <w:rPr>
          <w:rFonts w:ascii="Times New Roman" w:hAnsi="Times New Roman"/>
          <w:sz w:val="24"/>
          <w:szCs w:val="24"/>
        </w:rPr>
        <w:t xml:space="preserve">Комитета земельных и имущественных </w:t>
      </w:r>
      <w:r w:rsidR="006C5FA5">
        <w:rPr>
          <w:rFonts w:ascii="Times New Roman" w:hAnsi="Times New Roman"/>
          <w:sz w:val="24"/>
          <w:szCs w:val="24"/>
        </w:rPr>
        <w:t>отношений Нерюнгринского района.</w:t>
      </w:r>
    </w:p>
    <w:p w:rsidR="00412837" w:rsidRDefault="00FF4B56" w:rsidP="00FF4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242BF" w:rsidRPr="006D7BEC">
        <w:rPr>
          <w:rFonts w:ascii="Times New Roman" w:hAnsi="Times New Roman"/>
          <w:b/>
          <w:sz w:val="24"/>
          <w:szCs w:val="24"/>
        </w:rPr>
        <w:t xml:space="preserve">Объект проверки: </w:t>
      </w:r>
      <w:r w:rsidR="009242BF">
        <w:rPr>
          <w:rFonts w:ascii="Times New Roman" w:hAnsi="Times New Roman"/>
          <w:sz w:val="24"/>
          <w:szCs w:val="24"/>
        </w:rPr>
        <w:t>Комитет земельных и имущественных отношений Нерюнгринского района</w:t>
      </w:r>
      <w:r w:rsidR="00A17089">
        <w:rPr>
          <w:rFonts w:ascii="Times New Roman" w:hAnsi="Times New Roman"/>
          <w:sz w:val="24"/>
          <w:szCs w:val="24"/>
        </w:rPr>
        <w:t xml:space="preserve"> (далее Комитет)</w:t>
      </w:r>
      <w:r w:rsidR="009242BF">
        <w:rPr>
          <w:rFonts w:ascii="Times New Roman" w:hAnsi="Times New Roman"/>
          <w:sz w:val="24"/>
          <w:szCs w:val="24"/>
        </w:rPr>
        <w:t>.</w:t>
      </w:r>
    </w:p>
    <w:p w:rsidR="002F65BB" w:rsidRDefault="00AB50E1" w:rsidP="002F6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9242BF" w:rsidRPr="006D7BEC">
        <w:rPr>
          <w:rFonts w:ascii="Times New Roman" w:hAnsi="Times New Roman"/>
          <w:b/>
          <w:sz w:val="24"/>
          <w:szCs w:val="24"/>
        </w:rPr>
        <w:t>Предмет проверки</w:t>
      </w:r>
      <w:r w:rsidR="00412837">
        <w:rPr>
          <w:rFonts w:ascii="Times New Roman" w:hAnsi="Times New Roman"/>
          <w:sz w:val="24"/>
          <w:szCs w:val="24"/>
        </w:rPr>
        <w:t>: годовая</w:t>
      </w:r>
      <w:r w:rsidR="00DA6FEA">
        <w:rPr>
          <w:rFonts w:ascii="Times New Roman" w:hAnsi="Times New Roman"/>
          <w:sz w:val="24"/>
          <w:szCs w:val="24"/>
        </w:rPr>
        <w:t xml:space="preserve"> (консолидированная) </w:t>
      </w:r>
      <w:r w:rsidR="009242BF" w:rsidRPr="00EC3184">
        <w:rPr>
          <w:rFonts w:ascii="Times New Roman" w:hAnsi="Times New Roman"/>
          <w:sz w:val="24"/>
          <w:szCs w:val="24"/>
        </w:rPr>
        <w:t>отчет</w:t>
      </w:r>
      <w:r w:rsidR="00412837">
        <w:rPr>
          <w:rFonts w:ascii="Times New Roman" w:hAnsi="Times New Roman"/>
          <w:sz w:val="24"/>
          <w:szCs w:val="24"/>
        </w:rPr>
        <w:t>ность</w:t>
      </w:r>
      <w:r w:rsidR="009242BF" w:rsidRPr="00EC3184">
        <w:rPr>
          <w:rFonts w:ascii="Times New Roman" w:hAnsi="Times New Roman"/>
          <w:sz w:val="24"/>
          <w:szCs w:val="24"/>
        </w:rPr>
        <w:t xml:space="preserve"> </w:t>
      </w:r>
      <w:r w:rsidR="00440AA3">
        <w:rPr>
          <w:rFonts w:ascii="Times New Roman" w:hAnsi="Times New Roman"/>
          <w:sz w:val="24"/>
          <w:szCs w:val="24"/>
        </w:rPr>
        <w:t xml:space="preserve">администратора доходов бюджета Нерюнгринского района, </w:t>
      </w:r>
      <w:r w:rsidR="009242BF" w:rsidRPr="00EC3184">
        <w:rPr>
          <w:rFonts w:ascii="Times New Roman" w:hAnsi="Times New Roman"/>
          <w:sz w:val="24"/>
          <w:szCs w:val="24"/>
        </w:rPr>
        <w:t>получателя бюджетн</w:t>
      </w:r>
      <w:r w:rsidR="009242BF">
        <w:rPr>
          <w:rFonts w:ascii="Times New Roman" w:hAnsi="Times New Roman"/>
          <w:sz w:val="24"/>
          <w:szCs w:val="24"/>
        </w:rPr>
        <w:t>ых средств</w:t>
      </w:r>
      <w:r w:rsidR="009242BF" w:rsidRPr="00697E3A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5</w:t>
      </w:r>
      <w:r w:rsidR="009242BF"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1D57FE" w:rsidRDefault="002F65BB" w:rsidP="002F65BB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9242BF" w:rsidRPr="006D7BEC">
        <w:rPr>
          <w:rFonts w:ascii="Times New Roman" w:hAnsi="Times New Roman"/>
          <w:b/>
          <w:sz w:val="24"/>
          <w:szCs w:val="24"/>
        </w:rPr>
        <w:t>Цель проверки</w:t>
      </w:r>
      <w:r w:rsidR="009242BF" w:rsidRPr="00EC3184">
        <w:rPr>
          <w:rFonts w:ascii="Times New Roman" w:hAnsi="Times New Roman"/>
          <w:sz w:val="24"/>
          <w:szCs w:val="24"/>
        </w:rPr>
        <w:t xml:space="preserve">: установление </w:t>
      </w:r>
      <w:r w:rsidR="009242BF" w:rsidRPr="00697E3A">
        <w:rPr>
          <w:rFonts w:ascii="Times New Roman" w:hAnsi="Times New Roman"/>
          <w:sz w:val="24"/>
          <w:szCs w:val="24"/>
        </w:rPr>
        <w:t>досто</w:t>
      </w:r>
      <w:r w:rsidR="00412837">
        <w:rPr>
          <w:rFonts w:ascii="Times New Roman" w:hAnsi="Times New Roman"/>
          <w:sz w:val="24"/>
          <w:szCs w:val="24"/>
        </w:rPr>
        <w:t>верности и соответстви</w:t>
      </w:r>
      <w:r w:rsidR="00BB77E7">
        <w:rPr>
          <w:rFonts w:ascii="Times New Roman" w:hAnsi="Times New Roman"/>
          <w:sz w:val="24"/>
          <w:szCs w:val="24"/>
        </w:rPr>
        <w:t>я</w:t>
      </w:r>
      <w:r w:rsidR="00412837">
        <w:rPr>
          <w:rFonts w:ascii="Times New Roman" w:hAnsi="Times New Roman"/>
          <w:sz w:val="24"/>
          <w:szCs w:val="24"/>
        </w:rPr>
        <w:t xml:space="preserve"> годовой</w:t>
      </w:r>
      <w:r w:rsidR="009242BF" w:rsidRPr="00697E3A">
        <w:rPr>
          <w:rFonts w:ascii="Times New Roman" w:hAnsi="Times New Roman"/>
          <w:sz w:val="24"/>
          <w:szCs w:val="24"/>
        </w:rPr>
        <w:t xml:space="preserve"> отчет</w:t>
      </w:r>
      <w:r w:rsidR="00412837">
        <w:rPr>
          <w:rFonts w:ascii="Times New Roman" w:hAnsi="Times New Roman"/>
          <w:sz w:val="24"/>
          <w:szCs w:val="24"/>
        </w:rPr>
        <w:t>ности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AF43E4">
        <w:rPr>
          <w:rFonts w:ascii="Times New Roman" w:hAnsi="Times New Roman"/>
          <w:sz w:val="24"/>
          <w:szCs w:val="24"/>
        </w:rPr>
        <w:t>Комитета</w:t>
      </w:r>
      <w:r w:rsidR="009242BF">
        <w:rPr>
          <w:rFonts w:ascii="Times New Roman" w:hAnsi="Times New Roman"/>
          <w:sz w:val="24"/>
          <w:szCs w:val="24"/>
        </w:rPr>
        <w:t>: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нормативным требованиям бюджетного законодательства; 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1D57FE" w:rsidRDefault="001D57FE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20339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820339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согласованности соответствующих форм отчетности.</w:t>
      </w:r>
    </w:p>
    <w:p w:rsidR="00412837" w:rsidRDefault="00AE4E99" w:rsidP="00AE4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242BF" w:rsidRPr="00412837">
        <w:rPr>
          <w:rFonts w:ascii="Times New Roman" w:hAnsi="Times New Roman"/>
          <w:b/>
          <w:sz w:val="24"/>
          <w:szCs w:val="24"/>
        </w:rPr>
        <w:t>Срок проверки:</w:t>
      </w:r>
      <w:r w:rsidR="009242BF" w:rsidRPr="00EC3184">
        <w:rPr>
          <w:rFonts w:ascii="Times New Roman" w:hAnsi="Times New Roman"/>
          <w:sz w:val="24"/>
          <w:szCs w:val="24"/>
        </w:rPr>
        <w:t xml:space="preserve">  март</w:t>
      </w:r>
      <w:r w:rsidR="00EC4130">
        <w:rPr>
          <w:rFonts w:ascii="Times New Roman" w:hAnsi="Times New Roman"/>
          <w:sz w:val="24"/>
          <w:szCs w:val="24"/>
        </w:rPr>
        <w:t xml:space="preserve">-апрель </w:t>
      </w:r>
      <w:r w:rsidR="009242BF" w:rsidRPr="00EC318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="009242BF" w:rsidRPr="00EC3184">
        <w:rPr>
          <w:rFonts w:ascii="Times New Roman" w:hAnsi="Times New Roman"/>
          <w:sz w:val="24"/>
          <w:szCs w:val="24"/>
        </w:rPr>
        <w:t xml:space="preserve"> года.</w:t>
      </w:r>
      <w:r w:rsidR="00DE07E8">
        <w:rPr>
          <w:rFonts w:ascii="Times New Roman" w:hAnsi="Times New Roman"/>
          <w:sz w:val="24"/>
          <w:szCs w:val="24"/>
        </w:rPr>
        <w:t xml:space="preserve">   </w:t>
      </w:r>
      <w:r w:rsidR="009242BF" w:rsidRPr="00412837">
        <w:rPr>
          <w:rFonts w:ascii="Times New Roman" w:hAnsi="Times New Roman"/>
          <w:b/>
          <w:sz w:val="24"/>
          <w:szCs w:val="24"/>
        </w:rPr>
        <w:t>Проверяемый период:</w:t>
      </w:r>
      <w:r w:rsidR="009242BF" w:rsidRPr="00EC318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="009242BF"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81155F" w:rsidRDefault="00AE4E99" w:rsidP="00AE4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242BF" w:rsidRPr="00412837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81155F" w:rsidRDefault="00EB392B" w:rsidP="00EB3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E4E99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 w:rsidR="008C716A">
        <w:rPr>
          <w:rFonts w:ascii="Times New Roman" w:hAnsi="Times New Roman"/>
          <w:sz w:val="24"/>
          <w:szCs w:val="24"/>
        </w:rPr>
        <w:t>сведения</w:t>
      </w:r>
      <w:r w:rsidR="00AE4E99">
        <w:rPr>
          <w:rFonts w:ascii="Times New Roman" w:hAnsi="Times New Roman"/>
          <w:sz w:val="24"/>
          <w:szCs w:val="24"/>
        </w:rPr>
        <w:t>.</w:t>
      </w:r>
    </w:p>
    <w:p w:rsidR="0081155F" w:rsidRDefault="00EB392B" w:rsidP="008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E4E99">
        <w:rPr>
          <w:rFonts w:ascii="Times New Roman" w:hAnsi="Times New Roman"/>
          <w:sz w:val="24"/>
          <w:szCs w:val="24"/>
        </w:rPr>
        <w:t xml:space="preserve"> П</w:t>
      </w:r>
      <w:r w:rsidRPr="00990C0C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требованиям:</w:t>
      </w:r>
    </w:p>
    <w:p w:rsidR="001B3FE4" w:rsidRPr="00947603" w:rsidRDefault="001B3FE4" w:rsidP="008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hAnsi="Times New Roman"/>
          <w:sz w:val="24"/>
          <w:szCs w:val="24"/>
        </w:rPr>
        <w:t>-</w:t>
      </w:r>
      <w:r w:rsidR="00AE4E99" w:rsidRPr="00947603">
        <w:rPr>
          <w:rFonts w:ascii="Times New Roman" w:hAnsi="Times New Roman"/>
          <w:sz w:val="24"/>
          <w:szCs w:val="24"/>
        </w:rPr>
        <w:t xml:space="preserve"> </w:t>
      </w:r>
      <w:r w:rsidRPr="00947603">
        <w:rPr>
          <w:rFonts w:ascii="Times New Roman" w:hAnsi="Times New Roman"/>
          <w:sz w:val="24"/>
          <w:szCs w:val="24"/>
        </w:rPr>
        <w:t>Гражданск</w:t>
      </w:r>
      <w:r w:rsidR="00E56775" w:rsidRPr="00947603">
        <w:rPr>
          <w:rFonts w:ascii="Times New Roman" w:hAnsi="Times New Roman"/>
          <w:sz w:val="24"/>
          <w:szCs w:val="24"/>
        </w:rPr>
        <w:t>ого</w:t>
      </w:r>
      <w:r w:rsidRPr="00947603">
        <w:rPr>
          <w:rFonts w:ascii="Times New Roman" w:hAnsi="Times New Roman"/>
          <w:sz w:val="24"/>
          <w:szCs w:val="24"/>
        </w:rPr>
        <w:t xml:space="preserve"> кодекс</w:t>
      </w:r>
      <w:r w:rsidR="00E56775" w:rsidRPr="00947603">
        <w:rPr>
          <w:rFonts w:ascii="Times New Roman" w:hAnsi="Times New Roman"/>
          <w:sz w:val="24"/>
          <w:szCs w:val="24"/>
        </w:rPr>
        <w:t>а</w:t>
      </w:r>
      <w:r w:rsidRPr="00947603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81155F" w:rsidRPr="00947603" w:rsidRDefault="00EB392B" w:rsidP="008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hAnsi="Times New Roman"/>
          <w:sz w:val="24"/>
          <w:szCs w:val="24"/>
        </w:rPr>
        <w:t>-</w:t>
      </w:r>
      <w:r w:rsidR="00AE4E99" w:rsidRPr="00947603">
        <w:rPr>
          <w:rFonts w:ascii="Times New Roman" w:hAnsi="Times New Roman"/>
          <w:sz w:val="24"/>
          <w:szCs w:val="24"/>
        </w:rPr>
        <w:t xml:space="preserve"> </w:t>
      </w:r>
      <w:r w:rsidRPr="00947603">
        <w:rPr>
          <w:rFonts w:ascii="Times New Roman" w:hAnsi="Times New Roman"/>
          <w:sz w:val="24"/>
          <w:szCs w:val="24"/>
        </w:rPr>
        <w:t>Бюджетного кодекса Российской Федерац</w:t>
      </w:r>
      <w:r w:rsidR="0081155F" w:rsidRPr="00947603">
        <w:rPr>
          <w:rFonts w:ascii="Times New Roman" w:hAnsi="Times New Roman"/>
          <w:sz w:val="24"/>
          <w:szCs w:val="24"/>
        </w:rPr>
        <w:t>ии от 31 июля 1998 г. № 145-ФЗ;</w:t>
      </w:r>
    </w:p>
    <w:p w:rsidR="0081155F" w:rsidRPr="00947603" w:rsidRDefault="00F800CA" w:rsidP="0094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eastAsiaTheme="majorEastAsia" w:hAnsi="Times New Roman"/>
          <w:bCs/>
          <w:sz w:val="24"/>
          <w:szCs w:val="24"/>
        </w:rPr>
        <w:t>-</w:t>
      </w:r>
      <w:r w:rsidR="00AE4E99" w:rsidRPr="00947603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947603">
        <w:rPr>
          <w:rFonts w:ascii="Times New Roman" w:eastAsiaTheme="majorEastAsia" w:hAnsi="Times New Roman"/>
          <w:bCs/>
          <w:sz w:val="24"/>
          <w:szCs w:val="24"/>
        </w:rPr>
        <w:t>Федерального закона от 06</w:t>
      </w:r>
      <w:r w:rsidR="00FD7416" w:rsidRPr="00947603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947603">
        <w:rPr>
          <w:rFonts w:ascii="Times New Roman" w:eastAsiaTheme="majorEastAsia" w:hAnsi="Times New Roman"/>
          <w:bCs/>
          <w:sz w:val="24"/>
          <w:szCs w:val="24"/>
        </w:rPr>
        <w:t>2011 N 402-ФЗ "О бухгалтерском учете";</w:t>
      </w:r>
    </w:p>
    <w:p w:rsidR="0081155F" w:rsidRPr="00947603" w:rsidRDefault="002A0A0C" w:rsidP="0094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eastAsiaTheme="minorHAnsi" w:hAnsi="Times New Roman"/>
          <w:bCs/>
          <w:sz w:val="24"/>
          <w:szCs w:val="24"/>
        </w:rPr>
        <w:t>-</w:t>
      </w:r>
      <w:r w:rsidR="00AE4E99" w:rsidRPr="0094760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14B0E" w:rsidRPr="00947603">
        <w:rPr>
          <w:rFonts w:ascii="Times New Roman" w:eastAsiaTheme="minorHAnsi" w:hAnsi="Times New Roman"/>
          <w:bCs/>
          <w:sz w:val="24"/>
          <w:szCs w:val="24"/>
        </w:rPr>
        <w:t>Федерального закона от 21.12.2001</w:t>
      </w:r>
      <w:r w:rsidR="00FD7416" w:rsidRPr="0094760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14B0E" w:rsidRPr="00947603">
        <w:rPr>
          <w:rFonts w:ascii="Times New Roman" w:eastAsiaTheme="minorHAnsi" w:hAnsi="Times New Roman"/>
          <w:bCs/>
          <w:sz w:val="24"/>
          <w:szCs w:val="24"/>
        </w:rPr>
        <w:t>№ 178 «О приватизации государственного и муниципального имущества»</w:t>
      </w:r>
      <w:r w:rsidR="00DA6FEA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81155F" w:rsidRPr="00947603" w:rsidRDefault="00EB392B" w:rsidP="0094760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47603">
        <w:rPr>
          <w:rFonts w:ascii="Times New Roman" w:hAnsi="Times New Roman" w:cs="Times New Roman"/>
          <w:b w:val="0"/>
          <w:color w:val="auto"/>
        </w:rPr>
        <w:t>-</w:t>
      </w:r>
      <w:r w:rsidR="00AE4E99" w:rsidRPr="00947603">
        <w:rPr>
          <w:rFonts w:ascii="Times New Roman" w:hAnsi="Times New Roman" w:cs="Times New Roman"/>
          <w:b w:val="0"/>
          <w:color w:val="auto"/>
        </w:rPr>
        <w:t xml:space="preserve"> </w:t>
      </w:r>
      <w:r w:rsidRPr="00947603">
        <w:rPr>
          <w:rFonts w:ascii="Times New Roman" w:hAnsi="Times New Roman" w:cs="Times New Roman"/>
          <w:b w:val="0"/>
          <w:color w:val="auto"/>
        </w:rPr>
        <w:t>Положени</w:t>
      </w:r>
      <w:r w:rsidR="00E56775" w:rsidRPr="00947603">
        <w:rPr>
          <w:rFonts w:ascii="Times New Roman" w:hAnsi="Times New Roman" w:cs="Times New Roman"/>
          <w:b w:val="0"/>
          <w:color w:val="auto"/>
        </w:rPr>
        <w:t>я</w:t>
      </w:r>
      <w:r w:rsidRPr="00947603">
        <w:rPr>
          <w:rFonts w:ascii="Times New Roman" w:hAnsi="Times New Roman" w:cs="Times New Roman"/>
          <w:b w:val="0"/>
          <w:color w:val="auto"/>
        </w:rPr>
        <w:t xml:space="preserve"> о бюджетном п</w:t>
      </w:r>
      <w:r w:rsidR="0081155F" w:rsidRPr="00947603">
        <w:rPr>
          <w:rFonts w:ascii="Times New Roman" w:hAnsi="Times New Roman" w:cs="Times New Roman"/>
          <w:b w:val="0"/>
          <w:color w:val="auto"/>
        </w:rPr>
        <w:t>роцессе в Нерюнгринском районе</w:t>
      </w:r>
      <w:r w:rsidR="00947603" w:rsidRPr="00947603">
        <w:rPr>
          <w:rFonts w:ascii="Times New Roman" w:hAnsi="Times New Roman" w:cs="Times New Roman"/>
          <w:b w:val="0"/>
          <w:color w:val="auto"/>
        </w:rPr>
        <w:t>, утвержденного решением Нерюнгринского районного Совета депутатов Республики Саха (Якутия)</w:t>
      </w:r>
      <w:r w:rsidR="00947603">
        <w:rPr>
          <w:rFonts w:ascii="Times New Roman" w:hAnsi="Times New Roman" w:cs="Times New Roman"/>
          <w:b w:val="0"/>
          <w:color w:val="auto"/>
        </w:rPr>
        <w:t xml:space="preserve"> </w:t>
      </w:r>
      <w:r w:rsidR="00947603" w:rsidRPr="00947603">
        <w:rPr>
          <w:rFonts w:ascii="Times New Roman" w:hAnsi="Times New Roman" w:cs="Times New Roman"/>
          <w:b w:val="0"/>
          <w:color w:val="auto"/>
        </w:rPr>
        <w:t>от 27</w:t>
      </w:r>
      <w:r w:rsidR="00947603">
        <w:rPr>
          <w:rFonts w:ascii="Times New Roman" w:hAnsi="Times New Roman" w:cs="Times New Roman"/>
          <w:b w:val="0"/>
          <w:color w:val="auto"/>
        </w:rPr>
        <w:t>.12.</w:t>
      </w:r>
      <w:r w:rsidR="00947603" w:rsidRPr="00947603">
        <w:rPr>
          <w:rFonts w:ascii="Times New Roman" w:hAnsi="Times New Roman" w:cs="Times New Roman"/>
          <w:b w:val="0"/>
          <w:color w:val="auto"/>
        </w:rPr>
        <w:t>2010 N 6-23</w:t>
      </w:r>
      <w:r w:rsidR="0081155F" w:rsidRPr="00947603">
        <w:rPr>
          <w:rFonts w:ascii="Times New Roman" w:hAnsi="Times New Roman" w:cs="Times New Roman"/>
          <w:b w:val="0"/>
          <w:color w:val="auto"/>
        </w:rPr>
        <w:t>;</w:t>
      </w:r>
    </w:p>
    <w:p w:rsidR="00743275" w:rsidRDefault="00EB392B" w:rsidP="0094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hAnsi="Times New Roman"/>
          <w:sz w:val="24"/>
          <w:szCs w:val="24"/>
        </w:rPr>
        <w:t>-</w:t>
      </w:r>
      <w:r w:rsidR="00AE4E99" w:rsidRPr="00947603">
        <w:rPr>
          <w:rFonts w:ascii="Times New Roman" w:hAnsi="Times New Roman"/>
          <w:sz w:val="24"/>
          <w:szCs w:val="24"/>
        </w:rPr>
        <w:t xml:space="preserve"> </w:t>
      </w:r>
      <w:r w:rsidRPr="00947603">
        <w:rPr>
          <w:rFonts w:ascii="Times New Roman" w:hAnsi="Times New Roman"/>
          <w:bCs/>
          <w:sz w:val="24"/>
          <w:szCs w:val="24"/>
        </w:rPr>
        <w:t>Приказ</w:t>
      </w:r>
      <w:r w:rsidR="00E56775" w:rsidRPr="00947603">
        <w:rPr>
          <w:rFonts w:ascii="Times New Roman" w:hAnsi="Times New Roman"/>
          <w:bCs/>
          <w:sz w:val="24"/>
          <w:szCs w:val="24"/>
        </w:rPr>
        <w:t>а</w:t>
      </w:r>
      <w:r w:rsidRPr="00947603">
        <w:rPr>
          <w:rFonts w:ascii="Times New Roman" w:hAnsi="Times New Roman"/>
          <w:bCs/>
          <w:sz w:val="24"/>
          <w:szCs w:val="24"/>
        </w:rPr>
        <w:t xml:space="preserve"> Мин</w:t>
      </w:r>
      <w:r w:rsidR="00743275">
        <w:rPr>
          <w:rFonts w:ascii="Times New Roman" w:hAnsi="Times New Roman"/>
          <w:bCs/>
          <w:sz w:val="24"/>
          <w:szCs w:val="24"/>
        </w:rPr>
        <w:t xml:space="preserve">истерства </w:t>
      </w:r>
      <w:r w:rsidRPr="00947603">
        <w:rPr>
          <w:rFonts w:ascii="Times New Roman" w:hAnsi="Times New Roman"/>
          <w:bCs/>
          <w:sz w:val="24"/>
          <w:szCs w:val="24"/>
        </w:rPr>
        <w:t>фина</w:t>
      </w:r>
      <w:r w:rsidR="00743275">
        <w:rPr>
          <w:rFonts w:ascii="Times New Roman" w:hAnsi="Times New Roman"/>
          <w:bCs/>
          <w:sz w:val="24"/>
          <w:szCs w:val="24"/>
        </w:rPr>
        <w:t>нсов</w:t>
      </w:r>
      <w:r w:rsidRPr="00947603">
        <w:rPr>
          <w:rFonts w:ascii="Times New Roman" w:hAnsi="Times New Roman"/>
          <w:bCs/>
          <w:sz w:val="24"/>
          <w:szCs w:val="24"/>
        </w:rPr>
        <w:t xml:space="preserve"> РФ от 28</w:t>
      </w:r>
      <w:r w:rsidR="00947603" w:rsidRPr="00947603">
        <w:rPr>
          <w:rFonts w:ascii="Times New Roman" w:hAnsi="Times New Roman"/>
          <w:bCs/>
          <w:sz w:val="24"/>
          <w:szCs w:val="24"/>
        </w:rPr>
        <w:t>.12.</w:t>
      </w:r>
      <w:r w:rsidRPr="00947603">
        <w:rPr>
          <w:rFonts w:ascii="Times New Roman" w:hAnsi="Times New Roman"/>
          <w:bCs/>
          <w:sz w:val="24"/>
          <w:szCs w:val="24"/>
        </w:rPr>
        <w:t>2010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C94B0F" w:rsidRPr="00947603">
        <w:rPr>
          <w:rFonts w:ascii="Times New Roman" w:hAnsi="Times New Roman"/>
          <w:sz w:val="24"/>
          <w:szCs w:val="24"/>
        </w:rPr>
        <w:t>»</w:t>
      </w:r>
      <w:r w:rsidR="00A63788">
        <w:rPr>
          <w:rFonts w:ascii="Times New Roman" w:hAnsi="Times New Roman"/>
          <w:sz w:val="24"/>
          <w:szCs w:val="24"/>
        </w:rPr>
        <w:t xml:space="preserve"> (далее Приказ Минфина РФ от 28.12.2010 №191н)</w:t>
      </w:r>
      <w:r w:rsidR="00C94B0F" w:rsidRPr="00947603">
        <w:rPr>
          <w:rFonts w:ascii="Times New Roman" w:hAnsi="Times New Roman"/>
          <w:sz w:val="24"/>
          <w:szCs w:val="24"/>
        </w:rPr>
        <w:t>;</w:t>
      </w:r>
    </w:p>
    <w:p w:rsidR="00743275" w:rsidRPr="00947603" w:rsidRDefault="00743275" w:rsidP="0094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Министерства финансов РФ от 31.12.2015 № 229</w:t>
      </w:r>
      <w:r w:rsidR="00501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 «О внесении изменений </w:t>
      </w:r>
      <w:r w:rsidR="00D30B6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приказ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81155F" w:rsidRPr="00176DE5" w:rsidRDefault="005272FB" w:rsidP="00176DE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176DE5">
        <w:rPr>
          <w:rFonts w:ascii="Times New Roman" w:hAnsi="Times New Roman" w:cs="Times New Roman"/>
          <w:b w:val="0"/>
          <w:color w:val="auto"/>
        </w:rPr>
        <w:t>-</w:t>
      </w:r>
      <w:r w:rsidR="00AE4E99" w:rsidRPr="00176DE5">
        <w:rPr>
          <w:rFonts w:ascii="Times New Roman" w:hAnsi="Times New Roman" w:cs="Times New Roman"/>
          <w:b w:val="0"/>
          <w:color w:val="auto"/>
        </w:rPr>
        <w:t xml:space="preserve"> </w:t>
      </w:r>
      <w:r w:rsidRPr="00176DE5">
        <w:rPr>
          <w:rFonts w:ascii="Times New Roman" w:hAnsi="Times New Roman" w:cs="Times New Roman"/>
          <w:b w:val="0"/>
          <w:color w:val="auto"/>
        </w:rPr>
        <w:t>Общему порядку управления муниципальной собственностью МО «Нерюнгринский район»</w:t>
      </w:r>
      <w:r w:rsidR="00947603" w:rsidRPr="00176DE5">
        <w:rPr>
          <w:rFonts w:ascii="Times New Roman" w:hAnsi="Times New Roman" w:cs="Times New Roman"/>
          <w:b w:val="0"/>
          <w:color w:val="auto"/>
        </w:rPr>
        <w:t>, утвержденному решением Нерюнгринского районного Совета депутатов Республики Саха (Якутия) от 14</w:t>
      </w:r>
      <w:r w:rsidR="00576406" w:rsidRPr="00176DE5">
        <w:rPr>
          <w:rFonts w:ascii="Times New Roman" w:hAnsi="Times New Roman" w:cs="Times New Roman"/>
          <w:b w:val="0"/>
          <w:color w:val="auto"/>
        </w:rPr>
        <w:t>.02.</w:t>
      </w:r>
      <w:r w:rsidR="00947603" w:rsidRPr="00176DE5">
        <w:rPr>
          <w:rFonts w:ascii="Times New Roman" w:hAnsi="Times New Roman" w:cs="Times New Roman"/>
          <w:b w:val="0"/>
          <w:color w:val="auto"/>
        </w:rPr>
        <w:t>2012 N 6-33</w:t>
      </w:r>
      <w:r w:rsidRPr="00176DE5">
        <w:rPr>
          <w:rFonts w:ascii="Times New Roman" w:hAnsi="Times New Roman" w:cs="Times New Roman"/>
          <w:b w:val="0"/>
          <w:color w:val="auto"/>
        </w:rPr>
        <w:t>;</w:t>
      </w:r>
    </w:p>
    <w:p w:rsidR="00C94B0F" w:rsidRPr="00176DE5" w:rsidRDefault="00C94B0F" w:rsidP="00176DE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176DE5">
        <w:rPr>
          <w:rFonts w:ascii="Times New Roman" w:hAnsi="Times New Roman" w:cs="Times New Roman"/>
          <w:b w:val="0"/>
          <w:color w:val="auto"/>
        </w:rPr>
        <w:t>-</w:t>
      </w:r>
      <w:r w:rsidR="00AE4E99" w:rsidRPr="00176DE5">
        <w:rPr>
          <w:rFonts w:ascii="Times New Roman" w:hAnsi="Times New Roman" w:cs="Times New Roman"/>
          <w:b w:val="0"/>
          <w:color w:val="auto"/>
        </w:rPr>
        <w:t xml:space="preserve"> </w:t>
      </w:r>
      <w:r w:rsidRPr="00176DE5">
        <w:rPr>
          <w:rFonts w:ascii="Times New Roman" w:hAnsi="Times New Roman" w:cs="Times New Roman"/>
          <w:b w:val="0"/>
          <w:color w:val="auto"/>
        </w:rPr>
        <w:t>Муниципальн</w:t>
      </w:r>
      <w:r w:rsidR="00AE12C3" w:rsidRPr="00176DE5">
        <w:rPr>
          <w:rFonts w:ascii="Times New Roman" w:hAnsi="Times New Roman" w:cs="Times New Roman"/>
          <w:b w:val="0"/>
          <w:color w:val="auto"/>
        </w:rPr>
        <w:t xml:space="preserve">ой </w:t>
      </w:r>
      <w:r w:rsidRPr="00176DE5">
        <w:rPr>
          <w:rFonts w:ascii="Times New Roman" w:hAnsi="Times New Roman" w:cs="Times New Roman"/>
          <w:b w:val="0"/>
          <w:color w:val="auto"/>
        </w:rPr>
        <w:t>целев</w:t>
      </w:r>
      <w:r w:rsidR="00AE12C3" w:rsidRPr="00176DE5">
        <w:rPr>
          <w:rFonts w:ascii="Times New Roman" w:hAnsi="Times New Roman" w:cs="Times New Roman"/>
          <w:b w:val="0"/>
          <w:color w:val="auto"/>
        </w:rPr>
        <w:t>ой</w:t>
      </w:r>
      <w:r w:rsidRPr="00176DE5">
        <w:rPr>
          <w:rFonts w:ascii="Times New Roman" w:hAnsi="Times New Roman" w:cs="Times New Roman"/>
          <w:b w:val="0"/>
          <w:color w:val="auto"/>
        </w:rPr>
        <w:t xml:space="preserve"> программ</w:t>
      </w:r>
      <w:r w:rsidR="00AE12C3" w:rsidRPr="00176DE5">
        <w:rPr>
          <w:rFonts w:ascii="Times New Roman" w:hAnsi="Times New Roman" w:cs="Times New Roman"/>
          <w:b w:val="0"/>
          <w:color w:val="auto"/>
        </w:rPr>
        <w:t xml:space="preserve">е </w:t>
      </w:r>
      <w:r w:rsidRPr="00176DE5">
        <w:rPr>
          <w:rFonts w:ascii="Times New Roman" w:hAnsi="Times New Roman" w:cs="Times New Roman"/>
          <w:b w:val="0"/>
          <w:color w:val="auto"/>
        </w:rPr>
        <w:t>«Управлени</w:t>
      </w:r>
      <w:r w:rsidR="00AE12C3" w:rsidRPr="00176DE5">
        <w:rPr>
          <w:rFonts w:ascii="Times New Roman" w:hAnsi="Times New Roman" w:cs="Times New Roman"/>
          <w:b w:val="0"/>
          <w:color w:val="auto"/>
        </w:rPr>
        <w:t>е</w:t>
      </w:r>
      <w:r w:rsidRPr="00176DE5">
        <w:rPr>
          <w:rFonts w:ascii="Times New Roman" w:hAnsi="Times New Roman" w:cs="Times New Roman"/>
          <w:b w:val="0"/>
          <w:color w:val="auto"/>
        </w:rPr>
        <w:t xml:space="preserve"> муниципальной собственно</w:t>
      </w:r>
      <w:r w:rsidR="00AE12C3" w:rsidRPr="00176DE5">
        <w:rPr>
          <w:rFonts w:ascii="Times New Roman" w:hAnsi="Times New Roman" w:cs="Times New Roman"/>
          <w:b w:val="0"/>
          <w:color w:val="auto"/>
        </w:rPr>
        <w:t>с</w:t>
      </w:r>
      <w:r w:rsidRPr="00176DE5">
        <w:rPr>
          <w:rFonts w:ascii="Times New Roman" w:hAnsi="Times New Roman" w:cs="Times New Roman"/>
          <w:b w:val="0"/>
          <w:color w:val="auto"/>
        </w:rPr>
        <w:t>тью муниципального образования «Нерюнгринский район»</w:t>
      </w:r>
      <w:r w:rsidR="005E265A" w:rsidRPr="00176DE5">
        <w:rPr>
          <w:rFonts w:ascii="Times New Roman" w:hAnsi="Times New Roman" w:cs="Times New Roman"/>
          <w:b w:val="0"/>
          <w:color w:val="auto"/>
        </w:rPr>
        <w:t xml:space="preserve"> на 2012-2016 годы»</w:t>
      </w:r>
      <w:r w:rsidR="00176DE5" w:rsidRPr="00176DE5">
        <w:rPr>
          <w:rFonts w:ascii="Times New Roman" w:hAnsi="Times New Roman" w:cs="Times New Roman"/>
          <w:b w:val="0"/>
          <w:color w:val="auto"/>
        </w:rPr>
        <w:t xml:space="preserve">, утвержденной </w:t>
      </w:r>
      <w:r w:rsidR="00176DE5" w:rsidRPr="00176DE5">
        <w:rPr>
          <w:rFonts w:ascii="Times New Roman" w:hAnsi="Times New Roman" w:cs="Times New Roman"/>
          <w:b w:val="0"/>
          <w:color w:val="auto"/>
        </w:rPr>
        <w:lastRenderedPageBreak/>
        <w:t>Постановлением Нерюнгринской районной администрации Республики Саха (Якутия) от 19.10.2012 N 2120;</w:t>
      </w:r>
    </w:p>
    <w:p w:rsidR="00851A82" w:rsidRPr="00177FF9" w:rsidRDefault="00D70C3F" w:rsidP="0094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FF9">
        <w:rPr>
          <w:rFonts w:ascii="Times New Roman" w:hAnsi="Times New Roman"/>
          <w:sz w:val="24"/>
          <w:szCs w:val="24"/>
        </w:rPr>
        <w:t>-</w:t>
      </w:r>
      <w:r w:rsidR="00AE4E99" w:rsidRPr="00177FF9">
        <w:rPr>
          <w:rFonts w:ascii="Times New Roman" w:hAnsi="Times New Roman"/>
          <w:sz w:val="24"/>
          <w:szCs w:val="24"/>
        </w:rPr>
        <w:t xml:space="preserve"> </w:t>
      </w:r>
      <w:r w:rsidRPr="00177FF9">
        <w:rPr>
          <w:rFonts w:ascii="Times New Roman" w:hAnsi="Times New Roman"/>
          <w:sz w:val="24"/>
          <w:szCs w:val="24"/>
        </w:rPr>
        <w:t>Решени</w:t>
      </w:r>
      <w:r w:rsidR="00877792" w:rsidRPr="00177FF9">
        <w:rPr>
          <w:rFonts w:ascii="Times New Roman" w:hAnsi="Times New Roman"/>
          <w:sz w:val="24"/>
          <w:szCs w:val="24"/>
        </w:rPr>
        <w:t>я</w:t>
      </w:r>
      <w:r w:rsidRPr="00177FF9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</w:t>
      </w:r>
      <w:r w:rsidR="00947603" w:rsidRPr="00177FF9">
        <w:rPr>
          <w:rFonts w:ascii="Times New Roman" w:hAnsi="Times New Roman"/>
          <w:sz w:val="24"/>
          <w:szCs w:val="24"/>
        </w:rPr>
        <w:t xml:space="preserve">от 24.12.2014 </w:t>
      </w:r>
      <w:r w:rsidR="00C70FB1" w:rsidRPr="00177FF9">
        <w:rPr>
          <w:rFonts w:ascii="Times New Roman" w:hAnsi="Times New Roman"/>
          <w:sz w:val="24"/>
          <w:szCs w:val="24"/>
        </w:rPr>
        <w:t>№ 2</w:t>
      </w:r>
      <w:r w:rsidR="00991C52" w:rsidRPr="00177FF9">
        <w:rPr>
          <w:rFonts w:ascii="Times New Roman" w:hAnsi="Times New Roman"/>
          <w:sz w:val="24"/>
          <w:szCs w:val="24"/>
        </w:rPr>
        <w:t>-17 «О бюдже</w:t>
      </w:r>
      <w:r w:rsidR="00C70FB1" w:rsidRPr="00177FF9">
        <w:rPr>
          <w:rFonts w:ascii="Times New Roman" w:hAnsi="Times New Roman"/>
          <w:sz w:val="24"/>
          <w:szCs w:val="24"/>
        </w:rPr>
        <w:t>те Нерюнгринского района на 2015</w:t>
      </w:r>
      <w:r w:rsidR="00991C52" w:rsidRPr="00177FF9">
        <w:rPr>
          <w:rFonts w:ascii="Times New Roman" w:hAnsi="Times New Roman"/>
          <w:sz w:val="24"/>
          <w:szCs w:val="24"/>
        </w:rPr>
        <w:t xml:space="preserve"> год».</w:t>
      </w:r>
    </w:p>
    <w:p w:rsidR="009242BF" w:rsidRDefault="009242BF" w:rsidP="009476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7FF9">
        <w:rPr>
          <w:rFonts w:ascii="Times New Roman" w:hAnsi="Times New Roman"/>
          <w:sz w:val="24"/>
          <w:szCs w:val="24"/>
        </w:rPr>
        <w:t>Внешняя проверка годовой отчетности</w:t>
      </w:r>
      <w:r w:rsidRPr="00947603">
        <w:rPr>
          <w:rFonts w:ascii="Times New Roman" w:hAnsi="Times New Roman"/>
          <w:sz w:val="24"/>
          <w:szCs w:val="24"/>
        </w:rPr>
        <w:t xml:space="preserve"> за 201</w:t>
      </w:r>
      <w:r w:rsidR="00C70FB1">
        <w:rPr>
          <w:rFonts w:ascii="Times New Roman" w:hAnsi="Times New Roman"/>
          <w:sz w:val="24"/>
          <w:szCs w:val="24"/>
        </w:rPr>
        <w:t>5</w:t>
      </w:r>
      <w:r w:rsidRPr="00947603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8D0B89" w:rsidRPr="00947603">
        <w:rPr>
          <w:rFonts w:ascii="Times New Roman" w:hAnsi="Times New Roman"/>
          <w:sz w:val="24"/>
          <w:szCs w:val="24"/>
        </w:rPr>
        <w:t xml:space="preserve"> </w:t>
      </w:r>
      <w:r w:rsidR="00942CDC">
        <w:rPr>
          <w:rFonts w:ascii="Times New Roman" w:hAnsi="Times New Roman"/>
          <w:sz w:val="24"/>
          <w:szCs w:val="24"/>
        </w:rPr>
        <w:t>Комитетом</w:t>
      </w:r>
      <w:r w:rsidR="00AF43E4" w:rsidRPr="00947603">
        <w:rPr>
          <w:rFonts w:ascii="Times New Roman" w:hAnsi="Times New Roman"/>
          <w:sz w:val="24"/>
          <w:szCs w:val="24"/>
        </w:rPr>
        <w:t xml:space="preserve"> </w:t>
      </w:r>
      <w:r w:rsidRPr="00947603">
        <w:rPr>
          <w:rFonts w:ascii="Times New Roman" w:hAnsi="Times New Roman"/>
          <w:sz w:val="24"/>
          <w:szCs w:val="24"/>
        </w:rPr>
        <w:t xml:space="preserve"> документов. </w:t>
      </w:r>
    </w:p>
    <w:p w:rsidR="00F737EB" w:rsidRPr="00947603" w:rsidRDefault="00F737EB" w:rsidP="009476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B5831" w:rsidRPr="00F43EB7" w:rsidRDefault="00AB5831" w:rsidP="00F43EB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EB7"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F43EB7" w:rsidRPr="00F43EB7" w:rsidRDefault="00F43EB7" w:rsidP="00F43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43EB7">
        <w:rPr>
          <w:rFonts w:ascii="Times New Roman" w:hAnsi="Times New Roman"/>
          <w:sz w:val="24"/>
          <w:szCs w:val="24"/>
        </w:rPr>
        <w:t xml:space="preserve">В соответствии с пунктом 1 статьи 21 главы </w:t>
      </w:r>
      <w:r w:rsidRPr="00F43EB7">
        <w:rPr>
          <w:rFonts w:ascii="Times New Roman" w:hAnsi="Times New Roman"/>
          <w:sz w:val="24"/>
          <w:szCs w:val="24"/>
          <w:lang w:val="en-US"/>
        </w:rPr>
        <w:t>IV</w:t>
      </w:r>
      <w:r w:rsidRPr="00F43EB7">
        <w:rPr>
          <w:rFonts w:ascii="Times New Roman" w:hAnsi="Times New Roman"/>
          <w:sz w:val="24"/>
          <w:szCs w:val="24"/>
        </w:rPr>
        <w:t xml:space="preserve"> Устава муниципального образования «Нерюнгринский район» Республики Саха (Якутия) Комитет входит в структуру органов местного самоуправления муниципального образования.</w:t>
      </w:r>
    </w:p>
    <w:p w:rsidR="00F43EB7" w:rsidRPr="00F43EB7" w:rsidRDefault="00F43EB7" w:rsidP="00F43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43EB7">
        <w:rPr>
          <w:rFonts w:ascii="Times New Roman" w:hAnsi="Times New Roman"/>
          <w:sz w:val="24"/>
          <w:szCs w:val="24"/>
        </w:rPr>
        <w:t xml:space="preserve">Структура Комитета утверждается районным Советом депутатов в соответствии с  пунктом 5 статьи 34.4 главы </w:t>
      </w:r>
      <w:r w:rsidRPr="00F43EB7">
        <w:rPr>
          <w:rFonts w:ascii="Times New Roman" w:hAnsi="Times New Roman"/>
          <w:sz w:val="24"/>
          <w:szCs w:val="24"/>
          <w:lang w:val="en-US"/>
        </w:rPr>
        <w:t>IV</w:t>
      </w:r>
      <w:r w:rsidRPr="00F43EB7">
        <w:rPr>
          <w:rFonts w:ascii="Times New Roman" w:hAnsi="Times New Roman"/>
          <w:sz w:val="24"/>
          <w:szCs w:val="24"/>
        </w:rPr>
        <w:t xml:space="preserve"> Устава муниципального образования «Нерюнгринский район» Республики Саха (Якутия).</w:t>
      </w:r>
    </w:p>
    <w:p w:rsidR="00F43EB7" w:rsidRPr="00F43EB7" w:rsidRDefault="00F43EB7" w:rsidP="00F4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F43EB7">
        <w:rPr>
          <w:rFonts w:ascii="Times New Roman" w:eastAsiaTheme="minorHAnsi" w:hAnsi="Times New Roman"/>
          <w:sz w:val="24"/>
          <w:szCs w:val="24"/>
        </w:rPr>
        <w:t xml:space="preserve">Комитет является муниципальным казенным учреждением, наделенным правами юридического лица и от своего имени может иметь в собственности, в оперативном управлении,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суде, имеет самостоятельный баланс, счета в финансовом органе, осуществляющем казначейское исполнение бюджета муниципального района, гербовую печать, штампы и бланки со своим наименованием. </w:t>
      </w:r>
      <w:r w:rsidRPr="00F43EB7">
        <w:rPr>
          <w:rFonts w:ascii="Times New Roman" w:hAnsi="Times New Roman"/>
          <w:bCs/>
          <w:spacing w:val="3"/>
          <w:sz w:val="24"/>
          <w:szCs w:val="24"/>
        </w:rPr>
        <w:t>Кроме того, Комитет является учредителем и главным распорядителем бюджетных средств Муниципального казенного учреждения «Управление муниципальной собственностью и закупками Нерюнгринского района» (далее МКУ «УМСиЗ»).</w:t>
      </w:r>
    </w:p>
    <w:p w:rsidR="00F43EB7" w:rsidRPr="00F43EB7" w:rsidRDefault="00F43EB7" w:rsidP="00F43EB7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Pr="00F43EB7">
        <w:rPr>
          <w:rFonts w:ascii="Times New Roman" w:hAnsi="Times New Roman"/>
          <w:bCs/>
          <w:spacing w:val="3"/>
          <w:sz w:val="24"/>
          <w:szCs w:val="24"/>
        </w:rPr>
        <w:t>Комитет осуществляет права и полномочия собственника муниципального имущества муниципального образования «Нерюнгринский район», в том числе земель. Проводит единую политику приватизации муниципального имущества, непроизведенных активов (земельных участков).</w:t>
      </w:r>
    </w:p>
    <w:p w:rsidR="00B70623" w:rsidRDefault="00B70623" w:rsidP="00B7062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следует из статьи 2 главы 1 Федерального закона от 06.10.2003 № 131-ФЗ «Об общих принципах организации местного самоуправления в российской Федерации» органы местного самоуправления - это органы, наделенные собственными полномочиями по решению вопросов местного значения, избираются непосредственно населением или образуются представительным органом муниципального образования.</w:t>
      </w:r>
    </w:p>
    <w:p w:rsidR="00297ADD" w:rsidRDefault="00297ADD" w:rsidP="0090465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327C3">
        <w:rPr>
          <w:rFonts w:ascii="Times New Roman" w:hAnsi="Times New Roman"/>
          <w:sz w:val="24"/>
          <w:szCs w:val="24"/>
        </w:rPr>
        <w:t xml:space="preserve">татьей 21 Устава муниципального образования Нерюнгринский район </w:t>
      </w:r>
      <w:r>
        <w:rPr>
          <w:rFonts w:ascii="Times New Roman" w:hAnsi="Times New Roman"/>
          <w:sz w:val="24"/>
          <w:szCs w:val="24"/>
        </w:rPr>
        <w:t>определено следующее:</w:t>
      </w:r>
      <w:r w:rsidR="005C2711">
        <w:rPr>
          <w:rFonts w:ascii="Times New Roman" w:hAnsi="Times New Roman"/>
          <w:sz w:val="24"/>
          <w:szCs w:val="24"/>
        </w:rPr>
        <w:t xml:space="preserve"> </w:t>
      </w:r>
    </w:p>
    <w:p w:rsidR="00E6551A" w:rsidRPr="00C0061F" w:rsidRDefault="00297ADD" w:rsidP="00297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</w:t>
      </w:r>
      <w:r w:rsidR="00E6551A" w:rsidRPr="00C0061F">
        <w:rPr>
          <w:rFonts w:ascii="Times New Roman" w:hAnsi="Times New Roman"/>
          <w:sz w:val="24"/>
          <w:szCs w:val="24"/>
        </w:rPr>
        <w:t>труктуру органов местного самоуправления муниципального образования составляют:</w:t>
      </w:r>
    </w:p>
    <w:p w:rsidR="00E6551A" w:rsidRDefault="00E327C3" w:rsidP="00E3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Совет депутатов - представительный орган муниципального образования;</w:t>
      </w:r>
    </w:p>
    <w:p w:rsidR="00E327C3" w:rsidRDefault="00E327C3" w:rsidP="00E3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района – высшее должностное лицо муниципального образования;</w:t>
      </w:r>
    </w:p>
    <w:p w:rsidR="00E327C3" w:rsidRDefault="00E327C3" w:rsidP="00E3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контрольно-счетная палата – контрольно-счетный орган муниципального образования;</w:t>
      </w:r>
    </w:p>
    <w:p w:rsidR="00E327C3" w:rsidRDefault="00E327C3" w:rsidP="00E3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комитет земельных и имущественных отношений – орган, обладающий собственными полномочиями по решению вопросов местного значения. </w:t>
      </w:r>
    </w:p>
    <w:p w:rsidR="00297ADD" w:rsidRDefault="00297ADD" w:rsidP="00297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4C2F64">
        <w:rPr>
          <w:rFonts w:ascii="Times New Roman" w:hAnsi="Times New Roman"/>
          <w:sz w:val="24"/>
          <w:szCs w:val="24"/>
        </w:rPr>
        <w:t>рганы местного самоуправления обладают собственными полномочиями по решению вопросов местного значения</w:t>
      </w:r>
      <w:r>
        <w:rPr>
          <w:rFonts w:ascii="Times New Roman" w:hAnsi="Times New Roman"/>
          <w:sz w:val="24"/>
          <w:szCs w:val="24"/>
        </w:rPr>
        <w:t>.</w:t>
      </w:r>
    </w:p>
    <w:p w:rsidR="00B70623" w:rsidRDefault="00372B7F" w:rsidP="0090465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72B7F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статьи 2 главы 1 Федерального закона от 06.10.2003 № 131-ФЗ «Об общих принципах организации местного самоуправления в российской Федерации», статьи 21 Устава муниципального образования Нерюнгринский район </w:t>
      </w:r>
      <w:r w:rsidR="008C716A">
        <w:rPr>
          <w:rFonts w:ascii="Times New Roman" w:hAnsi="Times New Roman"/>
          <w:sz w:val="24"/>
          <w:szCs w:val="24"/>
        </w:rPr>
        <w:t>Положением о Комитете</w:t>
      </w:r>
      <w:r w:rsidR="00C37057">
        <w:rPr>
          <w:rFonts w:ascii="Times New Roman" w:hAnsi="Times New Roman"/>
          <w:sz w:val="24"/>
          <w:szCs w:val="24"/>
        </w:rPr>
        <w:t>, утвержденным решением Нерюнгринского районного Совета депутатов от 24.11.2011 № 5-31</w:t>
      </w:r>
      <w:r w:rsidR="008A2F44">
        <w:rPr>
          <w:rFonts w:ascii="Times New Roman" w:hAnsi="Times New Roman"/>
          <w:sz w:val="24"/>
          <w:szCs w:val="24"/>
        </w:rPr>
        <w:t xml:space="preserve"> </w:t>
      </w:r>
      <w:r w:rsidR="00C37057">
        <w:rPr>
          <w:rFonts w:ascii="Times New Roman" w:hAnsi="Times New Roman"/>
          <w:sz w:val="24"/>
          <w:szCs w:val="24"/>
        </w:rPr>
        <w:t>определе</w:t>
      </w:r>
      <w:r w:rsidR="00180EB6">
        <w:rPr>
          <w:rFonts w:ascii="Times New Roman" w:hAnsi="Times New Roman"/>
          <w:sz w:val="24"/>
          <w:szCs w:val="24"/>
        </w:rPr>
        <w:t xml:space="preserve">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   </w:t>
      </w:r>
    </w:p>
    <w:p w:rsidR="00DA6FEA" w:rsidRDefault="0024086E" w:rsidP="00F0244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1498E">
        <w:rPr>
          <w:rFonts w:ascii="Times New Roman" w:hAnsi="Times New Roman"/>
          <w:bCs/>
          <w:spacing w:val="3"/>
          <w:sz w:val="24"/>
          <w:szCs w:val="24"/>
        </w:rPr>
        <w:t xml:space="preserve">Комитет является </w:t>
      </w:r>
      <w:r w:rsidR="00510385" w:rsidRPr="0011498E">
        <w:rPr>
          <w:rFonts w:ascii="Times New Roman" w:hAnsi="Times New Roman"/>
          <w:bCs/>
          <w:spacing w:val="3"/>
          <w:sz w:val="24"/>
          <w:szCs w:val="24"/>
        </w:rPr>
        <w:t xml:space="preserve">главным </w:t>
      </w:r>
      <w:r w:rsidRPr="0011498E">
        <w:rPr>
          <w:rFonts w:ascii="Times New Roman" w:hAnsi="Times New Roman"/>
          <w:bCs/>
          <w:spacing w:val="3"/>
          <w:sz w:val="24"/>
          <w:szCs w:val="24"/>
        </w:rPr>
        <w:t>администратором доходов бюджета</w:t>
      </w:r>
      <w:r w:rsidR="00BE67E2" w:rsidRPr="0011498E">
        <w:rPr>
          <w:rFonts w:ascii="Times New Roman" w:hAnsi="Times New Roman"/>
          <w:bCs/>
          <w:spacing w:val="3"/>
          <w:sz w:val="24"/>
          <w:szCs w:val="24"/>
        </w:rPr>
        <w:t xml:space="preserve"> с кодом ведомственной принадлежности </w:t>
      </w:r>
      <w:r w:rsidR="00A6227C" w:rsidRPr="0011498E">
        <w:rPr>
          <w:rFonts w:ascii="Times New Roman" w:hAnsi="Times New Roman"/>
          <w:bCs/>
          <w:spacing w:val="3"/>
          <w:sz w:val="24"/>
          <w:szCs w:val="24"/>
        </w:rPr>
        <w:t>660</w:t>
      </w:r>
      <w:r w:rsidR="00BE67E2" w:rsidRPr="0011498E">
        <w:rPr>
          <w:rFonts w:ascii="Times New Roman" w:hAnsi="Times New Roman"/>
          <w:bCs/>
          <w:spacing w:val="3"/>
          <w:sz w:val="24"/>
          <w:szCs w:val="24"/>
        </w:rPr>
        <w:t>, а также  прямым бюджетополучателем</w:t>
      </w:r>
      <w:r w:rsidR="00BF54DE" w:rsidRPr="0011498E">
        <w:rPr>
          <w:rFonts w:ascii="Times New Roman" w:hAnsi="Times New Roman"/>
          <w:bCs/>
          <w:spacing w:val="3"/>
          <w:sz w:val="24"/>
          <w:szCs w:val="24"/>
        </w:rPr>
        <w:t>.</w:t>
      </w:r>
      <w:r w:rsidR="00CC5E58" w:rsidRPr="0011498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2535DF" w:rsidRDefault="00BE67E2" w:rsidP="00F0244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1498E">
        <w:rPr>
          <w:rFonts w:ascii="Times New Roman" w:hAnsi="Times New Roman"/>
          <w:bCs/>
          <w:spacing w:val="3"/>
          <w:sz w:val="24"/>
          <w:szCs w:val="24"/>
        </w:rPr>
        <w:lastRenderedPageBreak/>
        <w:t>Комитет</w:t>
      </w:r>
      <w:r w:rsidR="004C548A">
        <w:rPr>
          <w:rFonts w:ascii="Times New Roman" w:hAnsi="Times New Roman"/>
          <w:bCs/>
          <w:spacing w:val="3"/>
          <w:sz w:val="24"/>
          <w:szCs w:val="24"/>
        </w:rPr>
        <w:t>ом</w:t>
      </w:r>
      <w:r w:rsidRPr="0011498E">
        <w:rPr>
          <w:rFonts w:ascii="Times New Roman" w:hAnsi="Times New Roman"/>
          <w:bCs/>
          <w:spacing w:val="3"/>
          <w:sz w:val="24"/>
          <w:szCs w:val="24"/>
        </w:rPr>
        <w:t xml:space="preserve"> предоставл</w:t>
      </w:r>
      <w:r w:rsidR="004C548A">
        <w:rPr>
          <w:rFonts w:ascii="Times New Roman" w:hAnsi="Times New Roman"/>
          <w:bCs/>
          <w:spacing w:val="3"/>
          <w:sz w:val="24"/>
          <w:szCs w:val="24"/>
        </w:rPr>
        <w:t>ена в Контрольно-счетную палату муниципального образования «Нерюнгринский район»</w:t>
      </w:r>
      <w:r w:rsidRPr="0011498E">
        <w:rPr>
          <w:rFonts w:ascii="Times New Roman" w:hAnsi="Times New Roman"/>
          <w:bCs/>
          <w:spacing w:val="3"/>
          <w:sz w:val="24"/>
          <w:szCs w:val="24"/>
        </w:rPr>
        <w:t xml:space="preserve"> бюджетн</w:t>
      </w:r>
      <w:r w:rsidR="004C548A">
        <w:rPr>
          <w:rFonts w:ascii="Times New Roman" w:hAnsi="Times New Roman"/>
          <w:bCs/>
          <w:spacing w:val="3"/>
          <w:sz w:val="24"/>
          <w:szCs w:val="24"/>
        </w:rPr>
        <w:t>ая</w:t>
      </w:r>
      <w:r w:rsidRPr="0011498E">
        <w:rPr>
          <w:rFonts w:ascii="Times New Roman" w:hAnsi="Times New Roman"/>
          <w:bCs/>
          <w:spacing w:val="3"/>
          <w:sz w:val="24"/>
          <w:szCs w:val="24"/>
        </w:rPr>
        <w:t xml:space="preserve"> отчетность прямо</w:t>
      </w:r>
      <w:r w:rsidR="00CC5E58" w:rsidRPr="0011498E">
        <w:rPr>
          <w:rFonts w:ascii="Times New Roman" w:hAnsi="Times New Roman"/>
          <w:bCs/>
          <w:spacing w:val="3"/>
          <w:sz w:val="24"/>
          <w:szCs w:val="24"/>
        </w:rPr>
        <w:t>г</w:t>
      </w:r>
      <w:r w:rsidR="008D7257" w:rsidRPr="0011498E">
        <w:rPr>
          <w:rFonts w:ascii="Times New Roman" w:hAnsi="Times New Roman"/>
          <w:bCs/>
          <w:spacing w:val="3"/>
          <w:sz w:val="24"/>
          <w:szCs w:val="24"/>
        </w:rPr>
        <w:t xml:space="preserve">о получателя бюджетных средств, </w:t>
      </w:r>
      <w:r w:rsidR="008C3A24">
        <w:rPr>
          <w:rFonts w:ascii="Times New Roman" w:hAnsi="Times New Roman"/>
          <w:bCs/>
          <w:spacing w:val="3"/>
          <w:sz w:val="24"/>
          <w:szCs w:val="24"/>
        </w:rPr>
        <w:t xml:space="preserve">которая включает в себя </w:t>
      </w:r>
      <w:r w:rsidR="008D7257" w:rsidRPr="0011498E">
        <w:rPr>
          <w:rFonts w:ascii="Times New Roman" w:hAnsi="Times New Roman"/>
          <w:bCs/>
          <w:spacing w:val="3"/>
          <w:sz w:val="24"/>
          <w:szCs w:val="24"/>
        </w:rPr>
        <w:t>отчетность администратора</w:t>
      </w:r>
      <w:r w:rsidR="00FF33D9" w:rsidRPr="0011498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1498E">
        <w:rPr>
          <w:rFonts w:ascii="Times New Roman" w:hAnsi="Times New Roman"/>
          <w:bCs/>
          <w:spacing w:val="3"/>
          <w:sz w:val="24"/>
          <w:szCs w:val="24"/>
        </w:rPr>
        <w:t>доходов</w:t>
      </w:r>
      <w:r w:rsidR="00290896">
        <w:rPr>
          <w:rFonts w:ascii="Times New Roman" w:hAnsi="Times New Roman"/>
          <w:bCs/>
          <w:spacing w:val="3"/>
          <w:sz w:val="24"/>
          <w:szCs w:val="24"/>
        </w:rPr>
        <w:t xml:space="preserve"> бюджета Нерюнгринского района, а также </w:t>
      </w:r>
      <w:r w:rsidR="008D7257" w:rsidRPr="0011498E">
        <w:rPr>
          <w:rFonts w:ascii="Times New Roman" w:hAnsi="Times New Roman"/>
          <w:bCs/>
          <w:spacing w:val="3"/>
          <w:sz w:val="24"/>
          <w:szCs w:val="24"/>
        </w:rPr>
        <w:t>сводн</w:t>
      </w:r>
      <w:r w:rsidR="00290896">
        <w:rPr>
          <w:rFonts w:ascii="Times New Roman" w:hAnsi="Times New Roman"/>
          <w:bCs/>
          <w:spacing w:val="3"/>
          <w:sz w:val="24"/>
          <w:szCs w:val="24"/>
        </w:rPr>
        <w:t>ая</w:t>
      </w:r>
      <w:r w:rsidR="008D7257" w:rsidRPr="0011498E">
        <w:rPr>
          <w:rFonts w:ascii="Times New Roman" w:hAnsi="Times New Roman"/>
          <w:bCs/>
          <w:spacing w:val="3"/>
          <w:sz w:val="24"/>
          <w:szCs w:val="24"/>
        </w:rPr>
        <w:t xml:space="preserve"> консолидированн</w:t>
      </w:r>
      <w:r w:rsidR="00290896">
        <w:rPr>
          <w:rFonts w:ascii="Times New Roman" w:hAnsi="Times New Roman"/>
          <w:bCs/>
          <w:spacing w:val="3"/>
          <w:sz w:val="24"/>
          <w:szCs w:val="24"/>
        </w:rPr>
        <w:t>ая</w:t>
      </w:r>
      <w:r w:rsidR="008D7257" w:rsidRPr="0011498E">
        <w:rPr>
          <w:rFonts w:ascii="Times New Roman" w:hAnsi="Times New Roman"/>
          <w:bCs/>
          <w:spacing w:val="3"/>
          <w:sz w:val="24"/>
          <w:szCs w:val="24"/>
        </w:rPr>
        <w:t xml:space="preserve"> отчетность</w:t>
      </w:r>
      <w:r w:rsidRPr="0011498E">
        <w:rPr>
          <w:rFonts w:ascii="Times New Roman" w:hAnsi="Times New Roman"/>
          <w:bCs/>
          <w:spacing w:val="3"/>
          <w:sz w:val="24"/>
          <w:szCs w:val="24"/>
        </w:rPr>
        <w:t>.</w:t>
      </w:r>
      <w:r w:rsidR="008D7257" w:rsidRPr="0011498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743275" w:rsidRPr="005B3C5F" w:rsidRDefault="00743275" w:rsidP="00F0244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 w:rsidRPr="005B3C5F">
        <w:rPr>
          <w:rFonts w:ascii="Times New Roman" w:hAnsi="Times New Roman"/>
          <w:bCs/>
          <w:spacing w:val="3"/>
          <w:sz w:val="24"/>
          <w:szCs w:val="24"/>
        </w:rPr>
        <w:t>В соответствии с Приказом Министерства финансов Российской Федерации от 31.12.2015 № 229</w:t>
      </w:r>
      <w:r w:rsidR="00C206E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5B3C5F">
        <w:rPr>
          <w:rFonts w:ascii="Times New Roman" w:hAnsi="Times New Roman"/>
          <w:bCs/>
          <w:spacing w:val="3"/>
          <w:sz w:val="24"/>
          <w:szCs w:val="24"/>
        </w:rPr>
        <w:t>н « О внесении изменений в приказ Министерства финансов Российской Федерации от 28.12.2010 № 191</w:t>
      </w:r>
      <w:r w:rsidR="00C206E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5B3C5F">
        <w:rPr>
          <w:rFonts w:ascii="Times New Roman" w:hAnsi="Times New Roman"/>
          <w:bCs/>
          <w:spacing w:val="3"/>
          <w:sz w:val="24"/>
          <w:szCs w:val="24"/>
        </w:rPr>
        <w:t>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Приказ от 31.12.2015 № 229н) в отчетност</w:t>
      </w:r>
      <w:r w:rsidR="00374EAD" w:rsidRPr="005B3C5F">
        <w:rPr>
          <w:rFonts w:ascii="Times New Roman" w:hAnsi="Times New Roman"/>
          <w:bCs/>
          <w:spacing w:val="3"/>
          <w:sz w:val="24"/>
          <w:szCs w:val="24"/>
        </w:rPr>
        <w:t>ь</w:t>
      </w:r>
      <w:r w:rsidRPr="005B3C5F">
        <w:rPr>
          <w:rFonts w:ascii="Times New Roman" w:hAnsi="Times New Roman"/>
          <w:bCs/>
          <w:spacing w:val="3"/>
          <w:sz w:val="24"/>
          <w:szCs w:val="24"/>
        </w:rPr>
        <w:t xml:space="preserve"> Комитета за 2015 год внесены изменения, в связи</w:t>
      </w:r>
      <w:proofErr w:type="gramEnd"/>
      <w:r w:rsidRPr="005B3C5F">
        <w:rPr>
          <w:rFonts w:ascii="Times New Roman" w:hAnsi="Times New Roman"/>
          <w:bCs/>
          <w:spacing w:val="3"/>
          <w:sz w:val="24"/>
          <w:szCs w:val="24"/>
        </w:rPr>
        <w:t xml:space="preserve"> с чем проведена реформация остатков валюты баланса</w:t>
      </w:r>
      <w:r w:rsidR="0017074A" w:rsidRPr="005B3C5F">
        <w:rPr>
          <w:rFonts w:ascii="Times New Roman" w:hAnsi="Times New Roman"/>
          <w:bCs/>
          <w:spacing w:val="3"/>
          <w:sz w:val="24"/>
          <w:szCs w:val="24"/>
        </w:rPr>
        <w:t xml:space="preserve"> по состоянию</w:t>
      </w:r>
      <w:r w:rsidR="006F1659" w:rsidRPr="005B3C5F">
        <w:rPr>
          <w:rFonts w:ascii="Times New Roman" w:hAnsi="Times New Roman"/>
          <w:bCs/>
          <w:spacing w:val="3"/>
          <w:sz w:val="24"/>
          <w:szCs w:val="24"/>
        </w:rPr>
        <w:t xml:space="preserve"> на 01.01.2015 года</w:t>
      </w:r>
      <w:r w:rsidRPr="005B3C5F">
        <w:rPr>
          <w:rFonts w:ascii="Times New Roman" w:hAnsi="Times New Roman"/>
          <w:bCs/>
          <w:spacing w:val="3"/>
          <w:sz w:val="24"/>
          <w:szCs w:val="24"/>
        </w:rPr>
        <w:t>.</w:t>
      </w:r>
      <w:r w:rsidR="0017074A" w:rsidRPr="005B3C5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D2876" w:rsidRPr="005B3C5F">
        <w:rPr>
          <w:rFonts w:ascii="Times New Roman" w:hAnsi="Times New Roman"/>
          <w:bCs/>
          <w:spacing w:val="3"/>
          <w:sz w:val="24"/>
          <w:szCs w:val="24"/>
        </w:rPr>
        <w:t xml:space="preserve">Сведения об изменении остатков валюты баланса отражены в форме </w:t>
      </w:r>
      <w:r w:rsidR="005B3C5F" w:rsidRPr="005B3C5F">
        <w:rPr>
          <w:rFonts w:ascii="Times New Roman" w:hAnsi="Times New Roman"/>
          <w:bCs/>
          <w:spacing w:val="3"/>
          <w:sz w:val="24"/>
          <w:szCs w:val="24"/>
        </w:rPr>
        <w:t>0503173.</w:t>
      </w:r>
    </w:p>
    <w:p w:rsidR="00B90C4E" w:rsidRDefault="00B90C4E" w:rsidP="00464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5B3C5F">
        <w:rPr>
          <w:rFonts w:ascii="Times New Roman" w:hAnsi="Times New Roman"/>
          <w:bCs/>
          <w:spacing w:val="3"/>
          <w:sz w:val="24"/>
          <w:szCs w:val="24"/>
        </w:rPr>
        <w:t>В данном заключении отражены результаты проверки сводной консолидированной отчетности Комитета</w:t>
      </w:r>
      <w:r w:rsidR="004644CC">
        <w:rPr>
          <w:rFonts w:ascii="Times New Roman" w:hAnsi="Times New Roman"/>
          <w:bCs/>
          <w:spacing w:val="3"/>
          <w:sz w:val="24"/>
          <w:szCs w:val="24"/>
        </w:rPr>
        <w:t xml:space="preserve"> с учетом изменений, внесенных Приказом от 31.12.2012 № 229</w:t>
      </w:r>
      <w:r w:rsidR="00C206E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bookmarkStart w:id="0" w:name="_GoBack"/>
      <w:bookmarkEnd w:id="0"/>
      <w:r w:rsidR="004644CC">
        <w:rPr>
          <w:rFonts w:ascii="Times New Roman" w:hAnsi="Times New Roman"/>
          <w:bCs/>
          <w:spacing w:val="3"/>
          <w:sz w:val="24"/>
          <w:szCs w:val="24"/>
        </w:rPr>
        <w:t>н</w:t>
      </w:r>
      <w:r w:rsidRPr="005B3C5F">
        <w:rPr>
          <w:rFonts w:ascii="Times New Roman" w:hAnsi="Times New Roman"/>
          <w:bCs/>
          <w:spacing w:val="3"/>
          <w:sz w:val="24"/>
          <w:szCs w:val="24"/>
        </w:rPr>
        <w:t>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A77871" w:rsidRDefault="001A5912" w:rsidP="00CA78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0244F">
        <w:rPr>
          <w:rFonts w:ascii="Times New Roman" w:hAnsi="Times New Roman"/>
          <w:sz w:val="24"/>
          <w:szCs w:val="24"/>
        </w:rPr>
        <w:tab/>
      </w:r>
      <w:r w:rsidR="00C0576F" w:rsidRPr="0011498E">
        <w:rPr>
          <w:rFonts w:ascii="Times New Roman" w:hAnsi="Times New Roman"/>
          <w:bCs/>
          <w:spacing w:val="3"/>
          <w:sz w:val="24"/>
          <w:szCs w:val="24"/>
        </w:rPr>
        <w:t>Комитет осуществляет права и полномочия собственника муниципального имущества</w:t>
      </w:r>
      <w:r w:rsidR="006B3D38" w:rsidRPr="0011498E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E4659C" w:rsidRPr="0011498E">
        <w:rPr>
          <w:rFonts w:ascii="Times New Roman" w:hAnsi="Times New Roman"/>
          <w:bCs/>
          <w:spacing w:val="3"/>
          <w:sz w:val="24"/>
          <w:szCs w:val="24"/>
        </w:rPr>
        <w:t xml:space="preserve">Решением </w:t>
      </w:r>
      <w:r w:rsidR="00A661AF" w:rsidRPr="0011498E">
        <w:rPr>
          <w:rFonts w:ascii="Times New Roman" w:hAnsi="Times New Roman"/>
          <w:bCs/>
          <w:spacing w:val="3"/>
          <w:sz w:val="24"/>
          <w:szCs w:val="24"/>
        </w:rPr>
        <w:t>17</w:t>
      </w:r>
      <w:r w:rsidR="00E4659C" w:rsidRPr="0011498E">
        <w:rPr>
          <w:rFonts w:ascii="Times New Roman" w:hAnsi="Times New Roman"/>
          <w:bCs/>
          <w:spacing w:val="3"/>
          <w:sz w:val="24"/>
          <w:szCs w:val="24"/>
        </w:rPr>
        <w:t>-ой сессии Нерюнгринского районного  Совета депутатов от 2</w:t>
      </w:r>
      <w:r w:rsidR="00A661AF" w:rsidRPr="0011498E">
        <w:rPr>
          <w:rFonts w:ascii="Times New Roman" w:hAnsi="Times New Roman"/>
          <w:bCs/>
          <w:spacing w:val="3"/>
          <w:sz w:val="24"/>
          <w:szCs w:val="24"/>
        </w:rPr>
        <w:t>4</w:t>
      </w:r>
      <w:r w:rsidR="00E4659C" w:rsidRPr="0011498E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A661AF" w:rsidRPr="0011498E">
        <w:rPr>
          <w:rFonts w:ascii="Times New Roman" w:hAnsi="Times New Roman"/>
          <w:bCs/>
          <w:spacing w:val="3"/>
          <w:sz w:val="24"/>
          <w:szCs w:val="24"/>
        </w:rPr>
        <w:t>4</w:t>
      </w:r>
      <w:r w:rsidR="00E4659C" w:rsidRPr="0011498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65A48" w:rsidRPr="0011498E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D65A48">
        <w:rPr>
          <w:rFonts w:ascii="Times New Roman" w:hAnsi="Times New Roman"/>
          <w:bCs/>
          <w:spacing w:val="3"/>
          <w:sz w:val="24"/>
          <w:szCs w:val="24"/>
        </w:rPr>
        <w:t>2</w:t>
      </w:r>
      <w:r w:rsidR="00D65A48" w:rsidRPr="0011498E">
        <w:rPr>
          <w:rFonts w:ascii="Times New Roman" w:hAnsi="Times New Roman"/>
          <w:bCs/>
          <w:spacing w:val="3"/>
          <w:sz w:val="24"/>
          <w:szCs w:val="24"/>
        </w:rPr>
        <w:t xml:space="preserve">-17 </w:t>
      </w:r>
      <w:r w:rsidR="00E4659C" w:rsidRPr="0011498E">
        <w:rPr>
          <w:rFonts w:ascii="Times New Roman" w:hAnsi="Times New Roman"/>
          <w:bCs/>
          <w:spacing w:val="3"/>
          <w:sz w:val="24"/>
          <w:szCs w:val="24"/>
        </w:rPr>
        <w:t xml:space="preserve"> у</w:t>
      </w:r>
      <w:r w:rsidR="006B3D38" w:rsidRPr="0011498E">
        <w:rPr>
          <w:rFonts w:ascii="Times New Roman" w:hAnsi="Times New Roman"/>
          <w:bCs/>
          <w:spacing w:val="3"/>
          <w:sz w:val="24"/>
          <w:szCs w:val="24"/>
        </w:rPr>
        <w:t>твержденные бюджетные назначения по доходам</w:t>
      </w:r>
      <w:r w:rsidR="00CA7808">
        <w:rPr>
          <w:rFonts w:ascii="Times New Roman" w:hAnsi="Times New Roman"/>
          <w:bCs/>
          <w:spacing w:val="3"/>
          <w:sz w:val="24"/>
          <w:szCs w:val="24"/>
        </w:rPr>
        <w:t xml:space="preserve">, администрирование которых относится к ведению </w:t>
      </w:r>
      <w:r w:rsidR="00661D21">
        <w:rPr>
          <w:rFonts w:ascii="Times New Roman" w:hAnsi="Times New Roman"/>
          <w:bCs/>
          <w:spacing w:val="3"/>
          <w:sz w:val="24"/>
          <w:szCs w:val="24"/>
        </w:rPr>
        <w:t xml:space="preserve">Комитета, </w:t>
      </w:r>
      <w:r w:rsidR="006B3D38" w:rsidRPr="0011498E">
        <w:rPr>
          <w:rFonts w:ascii="Times New Roman" w:hAnsi="Times New Roman"/>
          <w:bCs/>
          <w:spacing w:val="3"/>
          <w:sz w:val="24"/>
          <w:szCs w:val="24"/>
        </w:rPr>
        <w:t xml:space="preserve">составили  </w:t>
      </w:r>
      <w:r w:rsidR="00CA7808">
        <w:rPr>
          <w:rFonts w:ascii="Times New Roman" w:hAnsi="Times New Roman"/>
          <w:bCs/>
          <w:spacing w:val="3"/>
          <w:sz w:val="24"/>
          <w:szCs w:val="24"/>
        </w:rPr>
        <w:t>20 088,3</w:t>
      </w:r>
      <w:r w:rsidR="00257BC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11498E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659C" w:rsidRPr="0011498E">
        <w:rPr>
          <w:rFonts w:ascii="Times New Roman" w:hAnsi="Times New Roman"/>
          <w:bCs/>
          <w:spacing w:val="3"/>
          <w:sz w:val="24"/>
          <w:szCs w:val="24"/>
        </w:rPr>
        <w:t xml:space="preserve">. В бюджетной отчетности предоставленной Комитетом утвержденные бюджетные назначения </w:t>
      </w:r>
      <w:r w:rsidR="00E813A2" w:rsidRPr="0011498E">
        <w:rPr>
          <w:rFonts w:ascii="Times New Roman" w:hAnsi="Times New Roman"/>
          <w:bCs/>
          <w:spacing w:val="3"/>
          <w:sz w:val="24"/>
          <w:szCs w:val="24"/>
        </w:rPr>
        <w:t>по</w:t>
      </w:r>
      <w:r w:rsidR="00E813A2" w:rsidRPr="00783842">
        <w:rPr>
          <w:rFonts w:ascii="Times New Roman" w:hAnsi="Times New Roman"/>
          <w:bCs/>
          <w:spacing w:val="3"/>
          <w:sz w:val="24"/>
          <w:szCs w:val="24"/>
        </w:rPr>
        <w:t xml:space="preserve"> доходам </w:t>
      </w:r>
      <w:r w:rsidR="00E4659C" w:rsidRPr="00783842">
        <w:rPr>
          <w:rFonts w:ascii="Times New Roman" w:hAnsi="Times New Roman"/>
          <w:bCs/>
          <w:spacing w:val="3"/>
          <w:sz w:val="24"/>
          <w:szCs w:val="24"/>
        </w:rPr>
        <w:t xml:space="preserve">составляют </w:t>
      </w:r>
      <w:r w:rsidR="00CA7808">
        <w:rPr>
          <w:rFonts w:ascii="Times New Roman" w:hAnsi="Times New Roman"/>
          <w:bCs/>
          <w:spacing w:val="3"/>
          <w:sz w:val="24"/>
          <w:szCs w:val="24"/>
        </w:rPr>
        <w:t xml:space="preserve">20 088,30 </w:t>
      </w:r>
      <w:r w:rsidR="00E4659C" w:rsidRPr="00783842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659C" w:rsidRPr="00783842">
        <w:rPr>
          <w:rFonts w:ascii="Times New Roman" w:hAnsi="Times New Roman"/>
          <w:bCs/>
          <w:spacing w:val="3"/>
          <w:sz w:val="24"/>
          <w:szCs w:val="24"/>
        </w:rPr>
        <w:t>.</w:t>
      </w:r>
      <w:r w:rsidR="00E813A2" w:rsidRPr="0078384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C4367" w:rsidRPr="00783842">
        <w:rPr>
          <w:rFonts w:ascii="Times New Roman" w:eastAsiaTheme="minorHAnsi" w:hAnsi="Times New Roman"/>
          <w:sz w:val="24"/>
          <w:szCs w:val="24"/>
        </w:rPr>
        <w:t>Отклонени</w:t>
      </w:r>
      <w:r w:rsidR="00CA7808">
        <w:rPr>
          <w:rFonts w:ascii="Times New Roman" w:eastAsiaTheme="minorHAnsi" w:hAnsi="Times New Roman"/>
          <w:sz w:val="24"/>
          <w:szCs w:val="24"/>
        </w:rPr>
        <w:t>й</w:t>
      </w:r>
      <w:r w:rsidR="00AC4367" w:rsidRPr="00783842">
        <w:rPr>
          <w:rFonts w:ascii="Times New Roman" w:eastAsiaTheme="minorHAnsi" w:hAnsi="Times New Roman"/>
          <w:sz w:val="24"/>
          <w:szCs w:val="24"/>
        </w:rPr>
        <w:t xml:space="preserve"> </w:t>
      </w:r>
      <w:r w:rsidR="00E813A2" w:rsidRPr="00783842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по доходам </w:t>
      </w:r>
      <w:r w:rsidR="00CA7808">
        <w:rPr>
          <w:rFonts w:ascii="Times New Roman" w:eastAsiaTheme="minorHAnsi" w:hAnsi="Times New Roman"/>
          <w:sz w:val="24"/>
          <w:szCs w:val="24"/>
        </w:rPr>
        <w:t>не установлено</w:t>
      </w:r>
      <w:r w:rsidR="00E813A2" w:rsidRPr="00783842">
        <w:rPr>
          <w:rFonts w:ascii="Times New Roman" w:hAnsi="Times New Roman"/>
          <w:bCs/>
          <w:spacing w:val="3"/>
          <w:sz w:val="24"/>
          <w:szCs w:val="24"/>
        </w:rPr>
        <w:t>.</w:t>
      </w:r>
      <w:r w:rsidR="00E813A2" w:rsidRPr="0078384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7314D9" w:rsidRDefault="007314D9" w:rsidP="00CA78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B42ACE" w:rsidRDefault="00177520" w:rsidP="0090465E">
      <w:pPr>
        <w:pStyle w:val="a9"/>
        <w:shd w:val="clear" w:color="auto" w:fill="FFFFFF"/>
        <w:spacing w:after="0" w:line="240" w:lineRule="auto"/>
        <w:ind w:left="57" w:firstLine="303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А</w:t>
      </w:r>
      <w:r w:rsidR="00421616" w:rsidRPr="00B17923">
        <w:rPr>
          <w:rFonts w:ascii="Times New Roman" w:hAnsi="Times New Roman"/>
          <w:b/>
          <w:bCs/>
          <w:spacing w:val="3"/>
          <w:sz w:val="24"/>
          <w:szCs w:val="24"/>
        </w:rPr>
        <w:t xml:space="preserve">нализ исполнения </w:t>
      </w:r>
      <w:r w:rsidR="00971F9C" w:rsidRPr="00B17923">
        <w:rPr>
          <w:rFonts w:ascii="Times New Roman" w:hAnsi="Times New Roman"/>
          <w:b/>
          <w:bCs/>
          <w:spacing w:val="3"/>
          <w:sz w:val="24"/>
          <w:szCs w:val="24"/>
        </w:rPr>
        <w:t>Комитет</w:t>
      </w:r>
      <w:r w:rsidR="008C33A6">
        <w:rPr>
          <w:rFonts w:ascii="Times New Roman" w:hAnsi="Times New Roman"/>
          <w:b/>
          <w:bCs/>
          <w:spacing w:val="3"/>
          <w:sz w:val="24"/>
          <w:szCs w:val="24"/>
        </w:rPr>
        <w:t>ом</w:t>
      </w:r>
      <w:r w:rsidR="00971F9C" w:rsidRPr="00B1792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8C33A6" w:rsidRPr="00B17923">
        <w:rPr>
          <w:rFonts w:ascii="Times New Roman" w:hAnsi="Times New Roman"/>
          <w:b/>
          <w:bCs/>
          <w:spacing w:val="3"/>
          <w:sz w:val="24"/>
          <w:szCs w:val="24"/>
        </w:rPr>
        <w:t>доходов</w:t>
      </w:r>
      <w:r w:rsidR="008C33A6">
        <w:rPr>
          <w:rFonts w:ascii="Times New Roman" w:hAnsi="Times New Roman"/>
          <w:b/>
          <w:bCs/>
          <w:spacing w:val="3"/>
          <w:sz w:val="24"/>
          <w:szCs w:val="24"/>
        </w:rPr>
        <w:t xml:space="preserve"> за 201</w:t>
      </w:r>
      <w:r w:rsidR="0065583E">
        <w:rPr>
          <w:rFonts w:ascii="Times New Roman" w:hAnsi="Times New Roman"/>
          <w:b/>
          <w:bCs/>
          <w:spacing w:val="3"/>
          <w:sz w:val="24"/>
          <w:szCs w:val="24"/>
        </w:rPr>
        <w:t>5</w:t>
      </w:r>
      <w:r w:rsidR="008C33A6">
        <w:rPr>
          <w:rFonts w:ascii="Times New Roman" w:hAnsi="Times New Roman"/>
          <w:b/>
          <w:bCs/>
          <w:spacing w:val="3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проведен по данным годовой консолидированной отчетности</w:t>
      </w:r>
      <w:r w:rsidR="008C33A6" w:rsidRPr="00B1792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421616" w:rsidRPr="00B17923">
        <w:rPr>
          <w:rFonts w:ascii="Times New Roman" w:hAnsi="Times New Roman"/>
          <w:b/>
          <w:bCs/>
          <w:spacing w:val="3"/>
          <w:sz w:val="24"/>
          <w:szCs w:val="24"/>
        </w:rPr>
        <w:t>в разрезе код</w:t>
      </w:r>
      <w:r w:rsidR="007E0DC7">
        <w:rPr>
          <w:rFonts w:ascii="Times New Roman" w:hAnsi="Times New Roman"/>
          <w:b/>
          <w:bCs/>
          <w:spacing w:val="3"/>
          <w:sz w:val="24"/>
          <w:szCs w:val="24"/>
        </w:rPr>
        <w:t>ов</w:t>
      </w:r>
      <w:r w:rsidR="00421616" w:rsidRPr="00B17923">
        <w:rPr>
          <w:rFonts w:ascii="Times New Roman" w:hAnsi="Times New Roman"/>
          <w:b/>
          <w:bCs/>
          <w:spacing w:val="3"/>
          <w:sz w:val="24"/>
          <w:szCs w:val="24"/>
        </w:rPr>
        <w:t xml:space="preserve"> дохода бюджетной классификации</w:t>
      </w:r>
      <w:r w:rsidR="008C33A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4776F">
        <w:rPr>
          <w:rFonts w:ascii="Times New Roman" w:hAnsi="Times New Roman"/>
          <w:b/>
          <w:bCs/>
          <w:spacing w:val="3"/>
          <w:sz w:val="24"/>
          <w:szCs w:val="24"/>
        </w:rPr>
        <w:t>и представлен в таблице:</w:t>
      </w:r>
    </w:p>
    <w:p w:rsidR="0042599B" w:rsidRDefault="00D262A5" w:rsidP="0090465E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2D4B5F">
        <w:rPr>
          <w:rFonts w:ascii="Times New Roman" w:hAnsi="Times New Roman"/>
          <w:bCs/>
          <w:spacing w:val="3"/>
          <w:sz w:val="24"/>
          <w:szCs w:val="24"/>
        </w:rPr>
        <w:t xml:space="preserve">    тыс. руб</w:t>
      </w:r>
      <w:r w:rsidR="00462573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338"/>
        <w:gridCol w:w="597"/>
        <w:gridCol w:w="1444"/>
        <w:gridCol w:w="1418"/>
        <w:gridCol w:w="1246"/>
        <w:gridCol w:w="1022"/>
      </w:tblGrid>
      <w:tr w:rsidR="00E60249" w:rsidRPr="008E46CA" w:rsidTr="00316443">
        <w:trPr>
          <w:trHeight w:val="288"/>
        </w:trPr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назначения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(гр.4-гр.3)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исполнения</w:t>
            </w:r>
          </w:p>
        </w:tc>
      </w:tr>
      <w:tr w:rsidR="00E60249" w:rsidRPr="008E46CA" w:rsidTr="00F23D89">
        <w:trPr>
          <w:trHeight w:val="751"/>
        </w:trPr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решением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9D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Исполненные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60249" w:rsidRPr="008E46CA" w:rsidTr="00316443">
        <w:trPr>
          <w:trHeight w:val="21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60249" w:rsidRPr="008E46CA" w:rsidTr="00316443">
        <w:trPr>
          <w:trHeight w:val="481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416,17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338,37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60249" w:rsidRPr="008E46CA" w:rsidTr="00316443">
        <w:trPr>
          <w:trHeight w:val="26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60249" w:rsidRPr="008E46CA" w:rsidTr="00316443">
        <w:trPr>
          <w:trHeight w:val="69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1 158,20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60249" w:rsidRPr="008E46CA" w:rsidTr="00316443">
        <w:trPr>
          <w:trHeight w:val="63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,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3 176,12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215,62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60249" w:rsidRPr="008E46CA" w:rsidTr="00316443">
        <w:trPr>
          <w:trHeight w:val="79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3 444,61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60249" w:rsidRPr="008E46CA" w:rsidTr="00316443">
        <w:trPr>
          <w:trHeight w:val="75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194,21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60249" w:rsidRPr="008E46CA" w:rsidTr="007314D9">
        <w:trPr>
          <w:trHeight w:val="4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9 139,10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10 397,53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1 258,43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E60249" w:rsidRPr="008E46CA" w:rsidTr="007314D9">
        <w:trPr>
          <w:trHeight w:val="70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Доходы,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302,17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60249" w:rsidRPr="008E46CA" w:rsidTr="007314D9">
        <w:trPr>
          <w:trHeight w:val="41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1 068,87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60249" w:rsidRPr="008E46CA" w:rsidTr="007314D9">
        <w:trPr>
          <w:trHeight w:val="9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1 685,72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258,42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60249" w:rsidRPr="008E46CA" w:rsidTr="007314D9">
        <w:trPr>
          <w:trHeight w:val="7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60249" w:rsidRPr="008E46CA" w:rsidTr="007314D9">
        <w:trPr>
          <w:trHeight w:val="42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от продажи земельных участков, государственная собственность на которые не разграничена (за исключением земельных участков бюджетных и автономных учреждений)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60249" w:rsidRPr="008E46CA" w:rsidTr="007314D9">
        <w:trPr>
          <w:trHeight w:val="2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8E46CA" w:rsidRDefault="008E46CA" w:rsidP="008E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60249" w:rsidRPr="005D38B3" w:rsidTr="007314D9">
        <w:trPr>
          <w:trHeight w:val="76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6CA" w:rsidRPr="008E46CA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6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6CA" w:rsidRPr="005D38B3" w:rsidRDefault="008E46CA" w:rsidP="00E60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22 355,00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2 266,70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CA" w:rsidRPr="005D38B3" w:rsidRDefault="008E46CA" w:rsidP="008E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8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1C5A40" w:rsidRDefault="001C5A40" w:rsidP="00904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E058F2" w:rsidRDefault="005F13EC" w:rsidP="00904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1817">
        <w:rPr>
          <w:rFonts w:ascii="Times New Roman" w:hAnsi="Times New Roman"/>
          <w:b/>
          <w:bCs/>
          <w:spacing w:val="3"/>
          <w:sz w:val="24"/>
          <w:szCs w:val="24"/>
        </w:rPr>
        <w:t xml:space="preserve">Фактическое выполнение </w:t>
      </w:r>
      <w:r w:rsidR="007048F9" w:rsidRPr="00541817">
        <w:rPr>
          <w:rFonts w:ascii="Times New Roman" w:hAnsi="Times New Roman"/>
          <w:b/>
          <w:bCs/>
          <w:spacing w:val="3"/>
          <w:sz w:val="24"/>
          <w:szCs w:val="24"/>
        </w:rPr>
        <w:t xml:space="preserve">бюджетных назначений </w:t>
      </w:r>
      <w:r w:rsidRPr="00541817">
        <w:rPr>
          <w:rFonts w:ascii="Times New Roman" w:hAnsi="Times New Roman"/>
          <w:b/>
          <w:bCs/>
          <w:spacing w:val="3"/>
          <w:sz w:val="24"/>
          <w:szCs w:val="24"/>
        </w:rPr>
        <w:t>по доходам</w:t>
      </w:r>
      <w:r w:rsidR="007E0DC7" w:rsidRPr="00541817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C565A9">
        <w:rPr>
          <w:rFonts w:ascii="Times New Roman" w:hAnsi="Times New Roman"/>
          <w:sz w:val="24"/>
          <w:szCs w:val="24"/>
        </w:rPr>
        <w:t xml:space="preserve">Комитета  </w:t>
      </w:r>
      <w:r w:rsidR="001925F1" w:rsidRPr="00C565A9">
        <w:rPr>
          <w:rFonts w:ascii="Times New Roman" w:hAnsi="Times New Roman"/>
          <w:sz w:val="24"/>
          <w:szCs w:val="24"/>
        </w:rPr>
        <w:t>за 20</w:t>
      </w:r>
      <w:r w:rsidR="00E60249" w:rsidRPr="00C565A9">
        <w:rPr>
          <w:rFonts w:ascii="Times New Roman" w:hAnsi="Times New Roman"/>
          <w:sz w:val="24"/>
          <w:szCs w:val="24"/>
        </w:rPr>
        <w:t>15</w:t>
      </w:r>
      <w:r w:rsidR="001925F1" w:rsidRPr="00C565A9">
        <w:rPr>
          <w:rFonts w:ascii="Times New Roman" w:hAnsi="Times New Roman"/>
          <w:sz w:val="24"/>
          <w:szCs w:val="24"/>
        </w:rPr>
        <w:t xml:space="preserve"> год </w:t>
      </w:r>
      <w:r w:rsidR="002C1830" w:rsidRPr="00C565A9">
        <w:rPr>
          <w:rFonts w:ascii="Times New Roman" w:hAnsi="Times New Roman"/>
          <w:sz w:val="24"/>
          <w:szCs w:val="24"/>
        </w:rPr>
        <w:t>22 355,00</w:t>
      </w:r>
      <w:r w:rsidRPr="00C565A9">
        <w:rPr>
          <w:rFonts w:ascii="Times New Roman" w:hAnsi="Times New Roman"/>
          <w:sz w:val="24"/>
          <w:szCs w:val="24"/>
        </w:rPr>
        <w:t xml:space="preserve"> тыс. руб</w:t>
      </w:r>
      <w:r w:rsidR="002C1830" w:rsidRPr="00C565A9">
        <w:rPr>
          <w:rFonts w:ascii="Times New Roman" w:hAnsi="Times New Roman"/>
          <w:sz w:val="24"/>
          <w:szCs w:val="24"/>
        </w:rPr>
        <w:t>лей</w:t>
      </w:r>
      <w:r w:rsidRPr="00C565A9">
        <w:rPr>
          <w:rFonts w:ascii="Times New Roman" w:hAnsi="Times New Roman"/>
          <w:sz w:val="24"/>
          <w:szCs w:val="24"/>
        </w:rPr>
        <w:t xml:space="preserve">, при утвержденных бюджетных назначениях </w:t>
      </w:r>
      <w:r w:rsidR="002C1830" w:rsidRPr="00C565A9">
        <w:rPr>
          <w:rFonts w:ascii="Times New Roman" w:hAnsi="Times New Roman"/>
          <w:sz w:val="24"/>
          <w:szCs w:val="24"/>
        </w:rPr>
        <w:t>20 088,30</w:t>
      </w:r>
      <w:r w:rsidRPr="00C565A9">
        <w:rPr>
          <w:rFonts w:ascii="Times New Roman" w:hAnsi="Times New Roman"/>
          <w:sz w:val="24"/>
          <w:szCs w:val="24"/>
        </w:rPr>
        <w:t xml:space="preserve"> тыс. руб.</w:t>
      </w:r>
      <w:r w:rsidR="00DF5E7D" w:rsidRPr="00C565A9">
        <w:rPr>
          <w:rFonts w:ascii="Times New Roman" w:hAnsi="Times New Roman"/>
          <w:sz w:val="24"/>
          <w:szCs w:val="24"/>
        </w:rPr>
        <w:t>,</w:t>
      </w:r>
      <w:r w:rsidR="00DF5E7D">
        <w:rPr>
          <w:rFonts w:ascii="Times New Roman" w:hAnsi="Times New Roman"/>
          <w:sz w:val="24"/>
          <w:szCs w:val="24"/>
        </w:rPr>
        <w:t xml:space="preserve"> отклонение в части перевыполнения плановых показателей по доходам составило 2 266,70 тыс. рублей.</w:t>
      </w:r>
    </w:p>
    <w:p w:rsidR="00E058F2" w:rsidRPr="00541817" w:rsidRDefault="00E058F2" w:rsidP="0090465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41817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541817">
        <w:rPr>
          <w:rFonts w:ascii="Times New Roman" w:hAnsi="Times New Roman"/>
          <w:sz w:val="24"/>
          <w:szCs w:val="24"/>
        </w:rPr>
        <w:t xml:space="preserve">Комитета, </w:t>
      </w:r>
      <w:r w:rsidR="000D5D41" w:rsidRPr="00541817">
        <w:rPr>
          <w:rFonts w:ascii="Times New Roman" w:hAnsi="Times New Roman"/>
          <w:sz w:val="24"/>
          <w:szCs w:val="24"/>
        </w:rPr>
        <w:t>составляют следующие доходы</w:t>
      </w:r>
      <w:r w:rsidRPr="00541817">
        <w:rPr>
          <w:rFonts w:ascii="Times New Roman" w:hAnsi="Times New Roman"/>
          <w:sz w:val="24"/>
          <w:szCs w:val="24"/>
        </w:rPr>
        <w:t>:</w:t>
      </w:r>
    </w:p>
    <w:p w:rsidR="00920EC5" w:rsidRPr="00541817" w:rsidRDefault="00920EC5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817">
        <w:rPr>
          <w:rFonts w:ascii="Times New Roman" w:hAnsi="Times New Roman"/>
          <w:sz w:val="24"/>
          <w:szCs w:val="24"/>
        </w:rPr>
        <w:t>КОСГУ 120 Доходы от имущества</w:t>
      </w:r>
      <w:r w:rsidR="000D5D41" w:rsidRPr="00541817">
        <w:rPr>
          <w:rFonts w:ascii="Times New Roman" w:hAnsi="Times New Roman"/>
          <w:sz w:val="24"/>
          <w:szCs w:val="24"/>
        </w:rPr>
        <w:t xml:space="preserve"> </w:t>
      </w:r>
      <w:r w:rsidRPr="00541817">
        <w:rPr>
          <w:rFonts w:ascii="Times New Roman" w:hAnsi="Times New Roman"/>
          <w:sz w:val="24"/>
          <w:szCs w:val="24"/>
        </w:rPr>
        <w:t xml:space="preserve">- </w:t>
      </w:r>
      <w:r w:rsidRPr="00541817">
        <w:rPr>
          <w:rFonts w:ascii="Times New Roman" w:hAnsi="Times New Roman"/>
          <w:b/>
          <w:sz w:val="24"/>
          <w:szCs w:val="24"/>
        </w:rPr>
        <w:t>(</w:t>
      </w:r>
      <w:r w:rsidR="00367F93">
        <w:rPr>
          <w:rFonts w:ascii="Times New Roman" w:hAnsi="Times New Roman"/>
          <w:b/>
          <w:sz w:val="24"/>
          <w:szCs w:val="24"/>
        </w:rPr>
        <w:t>88</w:t>
      </w:r>
      <w:r w:rsidRPr="00541817">
        <w:rPr>
          <w:rFonts w:ascii="Times New Roman" w:hAnsi="Times New Roman"/>
          <w:b/>
          <w:sz w:val="24"/>
          <w:szCs w:val="24"/>
        </w:rPr>
        <w:t>%)</w:t>
      </w:r>
      <w:r w:rsidR="000E22AD" w:rsidRPr="00541817">
        <w:rPr>
          <w:rFonts w:ascii="Times New Roman" w:hAnsi="Times New Roman"/>
          <w:b/>
          <w:sz w:val="24"/>
          <w:szCs w:val="24"/>
        </w:rPr>
        <w:t xml:space="preserve"> </w:t>
      </w:r>
      <w:r w:rsidRPr="00541817">
        <w:rPr>
          <w:rFonts w:ascii="Times New Roman" w:hAnsi="Times New Roman"/>
          <w:sz w:val="24"/>
          <w:szCs w:val="24"/>
        </w:rPr>
        <w:t xml:space="preserve">или </w:t>
      </w:r>
      <w:r w:rsidR="00367F93">
        <w:rPr>
          <w:rFonts w:ascii="Times New Roman" w:hAnsi="Times New Roman"/>
          <w:sz w:val="24"/>
          <w:szCs w:val="24"/>
        </w:rPr>
        <w:t>19 741,71</w:t>
      </w:r>
      <w:r w:rsidRPr="00541817">
        <w:rPr>
          <w:rFonts w:ascii="Times New Roman" w:hAnsi="Times New Roman"/>
          <w:sz w:val="24"/>
          <w:szCs w:val="24"/>
        </w:rPr>
        <w:t xml:space="preserve"> тыс. руб</w:t>
      </w:r>
      <w:r w:rsidR="000C6E6F">
        <w:rPr>
          <w:rFonts w:ascii="Times New Roman" w:hAnsi="Times New Roman"/>
          <w:sz w:val="24"/>
          <w:szCs w:val="24"/>
        </w:rPr>
        <w:t>лей</w:t>
      </w:r>
      <w:r w:rsidRPr="00541817">
        <w:rPr>
          <w:rFonts w:ascii="Times New Roman" w:hAnsi="Times New Roman"/>
          <w:sz w:val="24"/>
          <w:szCs w:val="24"/>
        </w:rPr>
        <w:t xml:space="preserve">;   </w:t>
      </w:r>
    </w:p>
    <w:p w:rsidR="00A01B06" w:rsidRDefault="00A01B06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D0E26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4D0E26" w:rsidRPr="004D0E26">
        <w:rPr>
          <w:rFonts w:ascii="Times New Roman" w:hAnsi="Times New Roman"/>
          <w:bCs/>
          <w:spacing w:val="3"/>
          <w:sz w:val="24"/>
          <w:szCs w:val="24"/>
        </w:rPr>
        <w:t>410</w:t>
      </w:r>
      <w:r w:rsidRPr="004D0E26">
        <w:rPr>
          <w:rFonts w:ascii="Times New Roman" w:hAnsi="Times New Roman"/>
          <w:bCs/>
          <w:spacing w:val="3"/>
          <w:sz w:val="24"/>
          <w:szCs w:val="24"/>
        </w:rPr>
        <w:t xml:space="preserve"> Доходы от </w:t>
      </w:r>
      <w:r w:rsidR="004D0E26" w:rsidRPr="004D0E26">
        <w:rPr>
          <w:rFonts w:ascii="Times New Roman" w:hAnsi="Times New Roman"/>
          <w:bCs/>
          <w:spacing w:val="3"/>
          <w:sz w:val="24"/>
          <w:szCs w:val="24"/>
        </w:rPr>
        <w:t>реализации имущества,</w:t>
      </w:r>
      <w:r w:rsidR="00D10EF9">
        <w:rPr>
          <w:rFonts w:ascii="Times New Roman" w:hAnsi="Times New Roman"/>
          <w:bCs/>
          <w:spacing w:val="3"/>
          <w:sz w:val="24"/>
          <w:szCs w:val="24"/>
        </w:rPr>
        <w:t xml:space="preserve"> находящего</w:t>
      </w:r>
      <w:r w:rsidRPr="004D0E26">
        <w:rPr>
          <w:rFonts w:ascii="Times New Roman" w:hAnsi="Times New Roman"/>
          <w:bCs/>
          <w:spacing w:val="3"/>
          <w:sz w:val="24"/>
          <w:szCs w:val="24"/>
        </w:rPr>
        <w:t>ся в собственности</w:t>
      </w:r>
      <w:r w:rsidR="00C42E4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D0E26">
        <w:rPr>
          <w:rFonts w:ascii="Times New Roman" w:hAnsi="Times New Roman"/>
          <w:bCs/>
          <w:spacing w:val="3"/>
          <w:sz w:val="24"/>
          <w:szCs w:val="24"/>
        </w:rPr>
        <w:t>муниципальных районов</w:t>
      </w:r>
      <w:r w:rsidRPr="004D0E26">
        <w:rPr>
          <w:rFonts w:ascii="Times New Roman" w:hAnsi="Times New Roman"/>
          <w:bCs/>
          <w:spacing w:val="3"/>
          <w:sz w:val="24"/>
          <w:szCs w:val="24"/>
        </w:rPr>
        <w:tab/>
        <w:t xml:space="preserve"> -  </w:t>
      </w:r>
      <w:r w:rsidR="000C6E6F">
        <w:rPr>
          <w:rFonts w:ascii="Times New Roman" w:hAnsi="Times New Roman"/>
          <w:b/>
          <w:bCs/>
          <w:spacing w:val="3"/>
          <w:sz w:val="24"/>
          <w:szCs w:val="24"/>
        </w:rPr>
        <w:t>(8</w:t>
      </w:r>
      <w:r w:rsidRPr="004D0E26">
        <w:rPr>
          <w:rFonts w:ascii="Times New Roman" w:hAnsi="Times New Roman"/>
          <w:b/>
          <w:bCs/>
          <w:spacing w:val="3"/>
          <w:sz w:val="24"/>
          <w:szCs w:val="24"/>
        </w:rPr>
        <w:t>%)</w:t>
      </w:r>
      <w:r w:rsidRPr="004D0E26">
        <w:rPr>
          <w:rFonts w:ascii="Times New Roman" w:hAnsi="Times New Roman"/>
          <w:bCs/>
          <w:spacing w:val="3"/>
          <w:sz w:val="24"/>
          <w:szCs w:val="24"/>
        </w:rPr>
        <w:t xml:space="preserve"> или </w:t>
      </w:r>
      <w:r w:rsidR="000C6E6F">
        <w:rPr>
          <w:rFonts w:ascii="Times New Roman" w:hAnsi="Times New Roman"/>
          <w:bCs/>
          <w:spacing w:val="3"/>
          <w:sz w:val="24"/>
          <w:szCs w:val="24"/>
        </w:rPr>
        <w:t>1 685,72</w:t>
      </w:r>
      <w:r w:rsidRPr="004D0E26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0C6E6F">
        <w:rPr>
          <w:rFonts w:ascii="Times New Roman" w:hAnsi="Times New Roman"/>
          <w:bCs/>
          <w:spacing w:val="3"/>
          <w:sz w:val="24"/>
          <w:szCs w:val="24"/>
        </w:rPr>
        <w:t>лей.</w:t>
      </w:r>
    </w:p>
    <w:p w:rsidR="00602ECC" w:rsidRPr="004F3988" w:rsidRDefault="005F13EC" w:rsidP="0090465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F3988">
        <w:rPr>
          <w:rFonts w:ascii="Times New Roman" w:hAnsi="Times New Roman"/>
          <w:sz w:val="24"/>
          <w:szCs w:val="24"/>
        </w:rPr>
        <w:t xml:space="preserve">Общая сумма превышения фактического выполнения доходной части </w:t>
      </w:r>
      <w:r w:rsidR="00A44B12" w:rsidRPr="004F3988">
        <w:rPr>
          <w:rFonts w:ascii="Times New Roman" w:hAnsi="Times New Roman"/>
          <w:sz w:val="24"/>
          <w:szCs w:val="24"/>
        </w:rPr>
        <w:t xml:space="preserve">над плановыми показателями составила </w:t>
      </w:r>
      <w:r w:rsidR="00657E90" w:rsidRPr="004F3988">
        <w:rPr>
          <w:rFonts w:ascii="Times New Roman" w:hAnsi="Times New Roman"/>
          <w:b/>
          <w:sz w:val="24"/>
          <w:szCs w:val="24"/>
        </w:rPr>
        <w:t xml:space="preserve"> </w:t>
      </w:r>
      <w:r w:rsidR="000C6E6F">
        <w:rPr>
          <w:rFonts w:ascii="Times New Roman" w:hAnsi="Times New Roman"/>
          <w:b/>
          <w:sz w:val="24"/>
          <w:szCs w:val="24"/>
        </w:rPr>
        <w:t>2 266,</w:t>
      </w:r>
      <w:r w:rsidR="00F91ADE">
        <w:rPr>
          <w:rFonts w:ascii="Times New Roman" w:hAnsi="Times New Roman"/>
          <w:b/>
          <w:sz w:val="24"/>
          <w:szCs w:val="24"/>
        </w:rPr>
        <w:t>7</w:t>
      </w:r>
      <w:r w:rsidR="000C6E6F">
        <w:rPr>
          <w:rFonts w:ascii="Times New Roman" w:hAnsi="Times New Roman"/>
          <w:b/>
          <w:sz w:val="24"/>
          <w:szCs w:val="24"/>
        </w:rPr>
        <w:t>0</w:t>
      </w:r>
      <w:r w:rsidR="00EC571C" w:rsidRPr="004F3988">
        <w:rPr>
          <w:rFonts w:ascii="Times New Roman" w:hAnsi="Times New Roman"/>
          <w:b/>
          <w:sz w:val="24"/>
          <w:szCs w:val="24"/>
        </w:rPr>
        <w:t xml:space="preserve"> </w:t>
      </w:r>
      <w:r w:rsidR="000C6E6F">
        <w:rPr>
          <w:rFonts w:ascii="Times New Roman" w:hAnsi="Times New Roman"/>
          <w:b/>
          <w:sz w:val="24"/>
          <w:szCs w:val="24"/>
        </w:rPr>
        <w:t>тыс. рублей</w:t>
      </w:r>
      <w:r w:rsidR="004D6608" w:rsidRPr="004F3988">
        <w:rPr>
          <w:rFonts w:ascii="Times New Roman" w:hAnsi="Times New Roman"/>
          <w:sz w:val="24"/>
          <w:szCs w:val="24"/>
        </w:rPr>
        <w:t>, в том числе:</w:t>
      </w:r>
    </w:p>
    <w:p w:rsidR="000C6E6F" w:rsidRDefault="004D6608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D87">
        <w:rPr>
          <w:rFonts w:ascii="Times New Roman" w:hAnsi="Times New Roman"/>
          <w:sz w:val="24"/>
          <w:szCs w:val="24"/>
        </w:rPr>
        <w:t>КОСГУ 120 Доходы от имущества</w:t>
      </w:r>
      <w:r w:rsidR="000D5D41" w:rsidRPr="00C91D87">
        <w:rPr>
          <w:rFonts w:ascii="Times New Roman" w:hAnsi="Times New Roman"/>
          <w:sz w:val="24"/>
          <w:szCs w:val="24"/>
        </w:rPr>
        <w:t xml:space="preserve"> </w:t>
      </w:r>
      <w:r w:rsidRPr="00C91D87">
        <w:rPr>
          <w:rFonts w:ascii="Times New Roman" w:hAnsi="Times New Roman"/>
          <w:sz w:val="24"/>
          <w:szCs w:val="24"/>
        </w:rPr>
        <w:t xml:space="preserve">-  </w:t>
      </w:r>
      <w:r w:rsidR="000C6E6F">
        <w:rPr>
          <w:rFonts w:ascii="Times New Roman" w:hAnsi="Times New Roman"/>
          <w:b/>
          <w:sz w:val="24"/>
          <w:szCs w:val="24"/>
        </w:rPr>
        <w:t>1 654,81</w:t>
      </w:r>
      <w:r w:rsidRPr="00C91D87">
        <w:rPr>
          <w:rFonts w:ascii="Times New Roman" w:hAnsi="Times New Roman"/>
          <w:b/>
          <w:sz w:val="24"/>
          <w:szCs w:val="24"/>
        </w:rPr>
        <w:t xml:space="preserve"> тыс. руб</w:t>
      </w:r>
      <w:r w:rsidR="000C6E6F">
        <w:rPr>
          <w:rFonts w:ascii="Times New Roman" w:hAnsi="Times New Roman"/>
          <w:b/>
          <w:sz w:val="24"/>
          <w:szCs w:val="24"/>
        </w:rPr>
        <w:t>лей</w:t>
      </w:r>
      <w:r w:rsidRPr="00C91D87">
        <w:rPr>
          <w:rFonts w:ascii="Times New Roman" w:hAnsi="Times New Roman"/>
          <w:sz w:val="24"/>
          <w:szCs w:val="24"/>
        </w:rPr>
        <w:t>;</w:t>
      </w:r>
    </w:p>
    <w:p w:rsidR="000C6E6F" w:rsidRPr="00C91D87" w:rsidRDefault="000C6E6F" w:rsidP="000C6E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91D87">
        <w:rPr>
          <w:rFonts w:ascii="Times New Roman" w:hAnsi="Times New Roman"/>
          <w:bCs/>
          <w:spacing w:val="3"/>
          <w:sz w:val="24"/>
          <w:szCs w:val="24"/>
        </w:rPr>
        <w:t>КОСГУ 410 Доходы от реализации имущества, находящегося в собственности</w:t>
      </w:r>
    </w:p>
    <w:p w:rsidR="000C6E6F" w:rsidRPr="00C91D87" w:rsidRDefault="000C6E6F" w:rsidP="000C6E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91D87">
        <w:rPr>
          <w:rFonts w:ascii="Times New Roman" w:hAnsi="Times New Roman"/>
          <w:bCs/>
          <w:spacing w:val="3"/>
          <w:sz w:val="24"/>
          <w:szCs w:val="24"/>
        </w:rPr>
        <w:t xml:space="preserve">муниципальных районов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–</w:t>
      </w:r>
      <w:r w:rsidRPr="00C91D87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258,42 </w:t>
      </w:r>
      <w:r w:rsidRPr="00C91D87">
        <w:rPr>
          <w:rFonts w:ascii="Times New Roman" w:hAnsi="Times New Roman"/>
          <w:b/>
          <w:bCs/>
          <w:spacing w:val="3"/>
          <w:sz w:val="24"/>
          <w:szCs w:val="24"/>
        </w:rPr>
        <w:t>тыс. руб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лей</w:t>
      </w:r>
      <w:r w:rsidRPr="00C91D87">
        <w:rPr>
          <w:rFonts w:ascii="Times New Roman" w:hAnsi="Times New Roman"/>
          <w:b/>
          <w:bCs/>
          <w:spacing w:val="3"/>
          <w:sz w:val="24"/>
          <w:szCs w:val="24"/>
        </w:rPr>
        <w:t>;</w:t>
      </w:r>
    </w:p>
    <w:p w:rsidR="000C6E6F" w:rsidRPr="000C6E6F" w:rsidRDefault="004D6608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1D87">
        <w:rPr>
          <w:rFonts w:ascii="Times New Roman" w:hAnsi="Times New Roman"/>
          <w:sz w:val="24"/>
          <w:szCs w:val="24"/>
        </w:rPr>
        <w:t>КОСГУ 1</w:t>
      </w:r>
      <w:r w:rsidR="000C6E6F">
        <w:rPr>
          <w:rFonts w:ascii="Times New Roman" w:hAnsi="Times New Roman"/>
          <w:sz w:val="24"/>
          <w:szCs w:val="24"/>
        </w:rPr>
        <w:t xml:space="preserve">30 Доходы, поступающие в порядке возмещения расходов в связи с эксплуатацией имущества муниципальных районов – </w:t>
      </w:r>
      <w:r w:rsidR="000C6E6F" w:rsidRPr="000C6E6F">
        <w:rPr>
          <w:rFonts w:ascii="Times New Roman" w:hAnsi="Times New Roman"/>
          <w:b/>
          <w:sz w:val="24"/>
          <w:szCs w:val="24"/>
        </w:rPr>
        <w:t>338,37 тыс. рублей;</w:t>
      </w:r>
    </w:p>
    <w:p w:rsidR="00B42F9A" w:rsidRDefault="00B42F9A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4D0E26">
        <w:rPr>
          <w:rFonts w:ascii="Times New Roman" w:hAnsi="Times New Roman"/>
          <w:bCs/>
          <w:spacing w:val="3"/>
          <w:sz w:val="24"/>
          <w:szCs w:val="24"/>
        </w:rPr>
        <w:t xml:space="preserve">КОСГУ 140 Платежи взимаемые органами местного  за выполнение определенных функций управления </w:t>
      </w:r>
      <w:r w:rsidR="000C6E6F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4D0E2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E6F" w:rsidRPr="000C6E6F">
        <w:rPr>
          <w:rFonts w:ascii="Times New Roman" w:hAnsi="Times New Roman"/>
          <w:b/>
          <w:bCs/>
          <w:spacing w:val="3"/>
          <w:sz w:val="24"/>
          <w:szCs w:val="24"/>
        </w:rPr>
        <w:t>15,11</w:t>
      </w:r>
      <w:r w:rsidRPr="000C6E6F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="000C6E6F" w:rsidRPr="000C6E6F">
        <w:rPr>
          <w:rFonts w:ascii="Times New Roman" w:hAnsi="Times New Roman"/>
          <w:b/>
          <w:bCs/>
          <w:spacing w:val="3"/>
          <w:sz w:val="24"/>
          <w:szCs w:val="24"/>
        </w:rPr>
        <w:t>лей</w:t>
      </w:r>
      <w:r w:rsidRPr="000C6E6F">
        <w:rPr>
          <w:rFonts w:ascii="Times New Roman" w:hAnsi="Times New Roman"/>
          <w:b/>
          <w:bCs/>
          <w:spacing w:val="3"/>
          <w:sz w:val="24"/>
          <w:szCs w:val="24"/>
        </w:rPr>
        <w:t>.</w:t>
      </w:r>
    </w:p>
    <w:p w:rsidR="00273EAD" w:rsidRPr="00BB65D7" w:rsidRDefault="00687F17" w:rsidP="0090465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B65D7">
        <w:rPr>
          <w:rFonts w:ascii="Times New Roman" w:hAnsi="Times New Roman"/>
          <w:sz w:val="24"/>
          <w:szCs w:val="24"/>
        </w:rPr>
        <w:t xml:space="preserve">Практически вся сумма перевыполнения плановых показателей по поступлению доходов </w:t>
      </w:r>
      <w:r w:rsidR="004560D1">
        <w:rPr>
          <w:rFonts w:ascii="Times New Roman" w:hAnsi="Times New Roman"/>
          <w:sz w:val="24"/>
          <w:szCs w:val="24"/>
        </w:rPr>
        <w:t xml:space="preserve">в размере </w:t>
      </w:r>
      <w:r w:rsidR="00886A7B">
        <w:rPr>
          <w:rFonts w:ascii="Times New Roman" w:hAnsi="Times New Roman"/>
          <w:sz w:val="24"/>
          <w:szCs w:val="24"/>
        </w:rPr>
        <w:t>1 654,81</w:t>
      </w:r>
      <w:r w:rsidR="002B7DC5" w:rsidRPr="00BB65D7">
        <w:rPr>
          <w:rFonts w:ascii="Times New Roman" w:hAnsi="Times New Roman"/>
          <w:sz w:val="24"/>
          <w:szCs w:val="24"/>
        </w:rPr>
        <w:t xml:space="preserve"> тыс. руб</w:t>
      </w:r>
      <w:r w:rsidR="00886A7B">
        <w:rPr>
          <w:rFonts w:ascii="Times New Roman" w:hAnsi="Times New Roman"/>
          <w:sz w:val="24"/>
          <w:szCs w:val="24"/>
        </w:rPr>
        <w:t>лей</w:t>
      </w:r>
      <w:r w:rsidR="002B7DC5" w:rsidRPr="00BB65D7">
        <w:rPr>
          <w:rFonts w:ascii="Times New Roman" w:hAnsi="Times New Roman"/>
          <w:sz w:val="24"/>
          <w:szCs w:val="24"/>
        </w:rPr>
        <w:t xml:space="preserve">, или </w:t>
      </w:r>
      <w:r w:rsidR="00886A7B">
        <w:rPr>
          <w:rFonts w:ascii="Times New Roman" w:hAnsi="Times New Roman"/>
          <w:sz w:val="24"/>
          <w:szCs w:val="24"/>
        </w:rPr>
        <w:t>73</w:t>
      </w:r>
      <w:r w:rsidR="002B7DC5" w:rsidRPr="00BB65D7">
        <w:rPr>
          <w:rFonts w:ascii="Times New Roman" w:hAnsi="Times New Roman"/>
          <w:sz w:val="24"/>
          <w:szCs w:val="24"/>
        </w:rPr>
        <w:t xml:space="preserve"> % от общего перевыполнения </w:t>
      </w:r>
      <w:r w:rsidRPr="00BB65D7">
        <w:rPr>
          <w:rFonts w:ascii="Times New Roman" w:hAnsi="Times New Roman"/>
          <w:sz w:val="24"/>
          <w:szCs w:val="24"/>
        </w:rPr>
        <w:t>возникла при</w:t>
      </w:r>
      <w:r w:rsidR="009D1413">
        <w:rPr>
          <w:rFonts w:ascii="Times New Roman" w:hAnsi="Times New Roman"/>
          <w:sz w:val="24"/>
          <w:szCs w:val="24"/>
        </w:rPr>
        <w:t xml:space="preserve"> кассовом исполнении</w:t>
      </w:r>
      <w:r w:rsidRPr="00BB65D7">
        <w:rPr>
          <w:rFonts w:ascii="Times New Roman" w:hAnsi="Times New Roman"/>
          <w:sz w:val="24"/>
          <w:szCs w:val="24"/>
        </w:rPr>
        <w:t xml:space="preserve"> доходов от управления муниципальным имуществом (движимым, недвижимым и непроизведенными активами). </w:t>
      </w:r>
      <w:r w:rsidR="008527E3" w:rsidRPr="00BB65D7">
        <w:rPr>
          <w:rFonts w:ascii="Times New Roman" w:hAnsi="Times New Roman"/>
          <w:sz w:val="24"/>
          <w:szCs w:val="24"/>
        </w:rPr>
        <w:t xml:space="preserve">Столь высокий процент </w:t>
      </w:r>
      <w:r w:rsidR="000D5D41" w:rsidRPr="00BB65D7">
        <w:rPr>
          <w:rFonts w:ascii="Times New Roman" w:hAnsi="Times New Roman"/>
          <w:sz w:val="24"/>
          <w:szCs w:val="24"/>
        </w:rPr>
        <w:t xml:space="preserve">перевыполнения </w:t>
      </w:r>
      <w:r w:rsidR="008527E3" w:rsidRPr="00BB65D7">
        <w:rPr>
          <w:rFonts w:ascii="Times New Roman" w:hAnsi="Times New Roman"/>
          <w:sz w:val="24"/>
          <w:szCs w:val="24"/>
        </w:rPr>
        <w:t>план</w:t>
      </w:r>
      <w:r w:rsidR="000D5D41" w:rsidRPr="00BB65D7">
        <w:rPr>
          <w:rFonts w:ascii="Times New Roman" w:hAnsi="Times New Roman"/>
          <w:sz w:val="24"/>
          <w:szCs w:val="24"/>
        </w:rPr>
        <w:t>овых показателей</w:t>
      </w:r>
      <w:r w:rsidR="008527E3" w:rsidRPr="00BB65D7">
        <w:rPr>
          <w:rFonts w:ascii="Times New Roman" w:hAnsi="Times New Roman"/>
          <w:sz w:val="24"/>
          <w:szCs w:val="24"/>
        </w:rPr>
        <w:t xml:space="preserve"> по доходам </w:t>
      </w:r>
      <w:r w:rsidR="00E058F2" w:rsidRPr="00BB65D7">
        <w:rPr>
          <w:rFonts w:ascii="Times New Roman" w:hAnsi="Times New Roman"/>
          <w:sz w:val="24"/>
          <w:szCs w:val="24"/>
        </w:rPr>
        <w:t>позволяет сделать следующие выводы:</w:t>
      </w:r>
    </w:p>
    <w:p w:rsidR="00273EAD" w:rsidRPr="00BA06F7" w:rsidRDefault="007E2E9B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6F7">
        <w:rPr>
          <w:rFonts w:ascii="Times New Roman" w:hAnsi="Times New Roman"/>
          <w:sz w:val="24"/>
          <w:szCs w:val="24"/>
        </w:rPr>
        <w:t xml:space="preserve">1. </w:t>
      </w:r>
      <w:r w:rsidR="00E058F2" w:rsidRPr="00BA06F7">
        <w:rPr>
          <w:rFonts w:ascii="Times New Roman" w:hAnsi="Times New Roman"/>
          <w:sz w:val="24"/>
          <w:szCs w:val="24"/>
        </w:rPr>
        <w:t>низкий</w:t>
      </w:r>
      <w:r w:rsidR="00960B0F" w:rsidRPr="00BA06F7">
        <w:rPr>
          <w:rFonts w:ascii="Times New Roman" w:hAnsi="Times New Roman"/>
          <w:sz w:val="24"/>
          <w:szCs w:val="24"/>
        </w:rPr>
        <w:t xml:space="preserve"> уров</w:t>
      </w:r>
      <w:r w:rsidR="00E058F2" w:rsidRPr="00BA06F7">
        <w:rPr>
          <w:rFonts w:ascii="Times New Roman" w:hAnsi="Times New Roman"/>
          <w:sz w:val="24"/>
          <w:szCs w:val="24"/>
        </w:rPr>
        <w:t>е</w:t>
      </w:r>
      <w:r w:rsidR="00960B0F" w:rsidRPr="00BA06F7">
        <w:rPr>
          <w:rFonts w:ascii="Times New Roman" w:hAnsi="Times New Roman"/>
          <w:sz w:val="24"/>
          <w:szCs w:val="24"/>
        </w:rPr>
        <w:t>н</w:t>
      </w:r>
      <w:r w:rsidR="00E058F2" w:rsidRPr="00BA06F7">
        <w:rPr>
          <w:rFonts w:ascii="Times New Roman" w:hAnsi="Times New Roman"/>
          <w:sz w:val="24"/>
          <w:szCs w:val="24"/>
        </w:rPr>
        <w:t>ь</w:t>
      </w:r>
      <w:r w:rsidR="00960B0F" w:rsidRPr="00BA06F7">
        <w:rPr>
          <w:rFonts w:ascii="Times New Roman" w:hAnsi="Times New Roman"/>
          <w:sz w:val="24"/>
          <w:szCs w:val="24"/>
        </w:rPr>
        <w:t xml:space="preserve"> учета </w:t>
      </w:r>
      <w:r w:rsidR="00E463DE" w:rsidRPr="00BA06F7">
        <w:rPr>
          <w:rFonts w:ascii="Times New Roman" w:hAnsi="Times New Roman"/>
          <w:sz w:val="24"/>
          <w:szCs w:val="24"/>
        </w:rPr>
        <w:t xml:space="preserve">муниципального </w:t>
      </w:r>
      <w:r w:rsidR="00960B0F" w:rsidRPr="00BA06F7">
        <w:rPr>
          <w:rFonts w:ascii="Times New Roman" w:hAnsi="Times New Roman"/>
          <w:sz w:val="24"/>
          <w:szCs w:val="24"/>
        </w:rPr>
        <w:t>имущества</w:t>
      </w:r>
      <w:r w:rsidR="00E058F2" w:rsidRPr="00BA06F7">
        <w:rPr>
          <w:rFonts w:ascii="Times New Roman" w:hAnsi="Times New Roman"/>
          <w:sz w:val="24"/>
          <w:szCs w:val="24"/>
        </w:rPr>
        <w:t>;</w:t>
      </w:r>
    </w:p>
    <w:p w:rsidR="00273EAD" w:rsidRPr="00BA06F7" w:rsidRDefault="007E2E9B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6F7">
        <w:rPr>
          <w:rFonts w:ascii="Times New Roman" w:hAnsi="Times New Roman"/>
          <w:sz w:val="24"/>
          <w:szCs w:val="24"/>
        </w:rPr>
        <w:t xml:space="preserve">2. </w:t>
      </w:r>
      <w:r w:rsidR="00AC1462" w:rsidRPr="00BA06F7">
        <w:rPr>
          <w:rFonts w:ascii="Times New Roman" w:hAnsi="Times New Roman"/>
          <w:sz w:val="24"/>
          <w:szCs w:val="24"/>
        </w:rPr>
        <w:t xml:space="preserve">не </w:t>
      </w:r>
      <w:r w:rsidR="00960B0F" w:rsidRPr="00BA06F7">
        <w:rPr>
          <w:rFonts w:ascii="Times New Roman" w:hAnsi="Times New Roman"/>
          <w:sz w:val="24"/>
          <w:szCs w:val="24"/>
        </w:rPr>
        <w:t>качественн</w:t>
      </w:r>
      <w:r w:rsidR="00AC1462" w:rsidRPr="00BA06F7">
        <w:rPr>
          <w:rFonts w:ascii="Times New Roman" w:hAnsi="Times New Roman"/>
          <w:sz w:val="24"/>
          <w:szCs w:val="24"/>
        </w:rPr>
        <w:t>о</w:t>
      </w:r>
      <w:r w:rsidR="00E058F2" w:rsidRPr="00BA06F7">
        <w:rPr>
          <w:rFonts w:ascii="Times New Roman" w:hAnsi="Times New Roman"/>
          <w:sz w:val="24"/>
          <w:szCs w:val="24"/>
        </w:rPr>
        <w:t>е</w:t>
      </w:r>
      <w:r w:rsidR="005D6EC4" w:rsidRPr="00BA06F7">
        <w:rPr>
          <w:rFonts w:ascii="Times New Roman" w:hAnsi="Times New Roman"/>
          <w:sz w:val="24"/>
          <w:szCs w:val="24"/>
        </w:rPr>
        <w:t xml:space="preserve"> </w:t>
      </w:r>
      <w:r w:rsidR="004D6608" w:rsidRPr="00BA06F7">
        <w:rPr>
          <w:rFonts w:ascii="Times New Roman" w:hAnsi="Times New Roman"/>
          <w:sz w:val="24"/>
          <w:szCs w:val="24"/>
        </w:rPr>
        <w:t>планировани</w:t>
      </w:r>
      <w:r w:rsidR="00E058F2" w:rsidRPr="00BA06F7">
        <w:rPr>
          <w:rFonts w:ascii="Times New Roman" w:hAnsi="Times New Roman"/>
          <w:sz w:val="24"/>
          <w:szCs w:val="24"/>
        </w:rPr>
        <w:t>е по</w:t>
      </w:r>
      <w:r w:rsidR="00D43F0F" w:rsidRPr="00BA06F7">
        <w:rPr>
          <w:rFonts w:ascii="Times New Roman" w:hAnsi="Times New Roman"/>
          <w:sz w:val="24"/>
          <w:szCs w:val="24"/>
        </w:rPr>
        <w:t>ступлени</w:t>
      </w:r>
      <w:r w:rsidR="00E058F2" w:rsidRPr="00BA06F7">
        <w:rPr>
          <w:rFonts w:ascii="Times New Roman" w:hAnsi="Times New Roman"/>
          <w:sz w:val="24"/>
          <w:szCs w:val="24"/>
        </w:rPr>
        <w:t>й</w:t>
      </w:r>
      <w:r w:rsidR="00D43F0F" w:rsidRPr="00BA06F7">
        <w:rPr>
          <w:rFonts w:ascii="Times New Roman" w:hAnsi="Times New Roman"/>
          <w:sz w:val="24"/>
          <w:szCs w:val="24"/>
        </w:rPr>
        <w:t xml:space="preserve"> доходов</w:t>
      </w:r>
      <w:r w:rsidR="00E058F2" w:rsidRPr="00BA06F7">
        <w:rPr>
          <w:rFonts w:ascii="Times New Roman" w:hAnsi="Times New Roman"/>
          <w:sz w:val="24"/>
          <w:szCs w:val="24"/>
        </w:rPr>
        <w:t xml:space="preserve"> от муниципального имущества;</w:t>
      </w:r>
    </w:p>
    <w:p w:rsidR="0077700E" w:rsidRDefault="007E2E9B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6F7">
        <w:rPr>
          <w:rFonts w:ascii="Times New Roman" w:hAnsi="Times New Roman"/>
          <w:sz w:val="24"/>
          <w:szCs w:val="24"/>
        </w:rPr>
        <w:t xml:space="preserve">3. </w:t>
      </w:r>
      <w:r w:rsidR="00D43F0F" w:rsidRPr="00BA06F7">
        <w:rPr>
          <w:rFonts w:ascii="Times New Roman" w:hAnsi="Times New Roman"/>
          <w:sz w:val="24"/>
          <w:szCs w:val="24"/>
        </w:rPr>
        <w:t>отсутстви</w:t>
      </w:r>
      <w:r w:rsidR="00E058F2" w:rsidRPr="00BA06F7">
        <w:rPr>
          <w:rFonts w:ascii="Times New Roman" w:hAnsi="Times New Roman"/>
          <w:sz w:val="24"/>
          <w:szCs w:val="24"/>
        </w:rPr>
        <w:t>е</w:t>
      </w:r>
      <w:r w:rsidR="00D43F0F" w:rsidRPr="00BA06F7">
        <w:rPr>
          <w:rFonts w:ascii="Times New Roman" w:hAnsi="Times New Roman"/>
          <w:sz w:val="24"/>
          <w:szCs w:val="24"/>
        </w:rPr>
        <w:t xml:space="preserve"> </w:t>
      </w:r>
      <w:r w:rsidR="00897CF1">
        <w:rPr>
          <w:rFonts w:ascii="Times New Roman" w:hAnsi="Times New Roman"/>
          <w:sz w:val="24"/>
          <w:szCs w:val="24"/>
        </w:rPr>
        <w:t>учета дебиторской задолженности</w:t>
      </w:r>
      <w:r w:rsidR="0077700E">
        <w:rPr>
          <w:rFonts w:ascii="Times New Roman" w:hAnsi="Times New Roman"/>
          <w:sz w:val="24"/>
          <w:szCs w:val="24"/>
        </w:rPr>
        <w:t>;</w:t>
      </w:r>
    </w:p>
    <w:p w:rsidR="00F065F1" w:rsidRDefault="0077700E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97CF1">
        <w:rPr>
          <w:rFonts w:ascii="Times New Roman" w:hAnsi="Times New Roman"/>
          <w:sz w:val="24"/>
          <w:szCs w:val="24"/>
        </w:rPr>
        <w:t xml:space="preserve"> при</w:t>
      </w:r>
      <w:r w:rsidR="00897CF1" w:rsidRPr="00BA06F7">
        <w:rPr>
          <w:rFonts w:ascii="Times New Roman" w:hAnsi="Times New Roman"/>
          <w:sz w:val="24"/>
          <w:szCs w:val="24"/>
        </w:rPr>
        <w:t xml:space="preserve"> </w:t>
      </w:r>
      <w:r w:rsidR="00D43F0F" w:rsidRPr="00BA06F7">
        <w:rPr>
          <w:rFonts w:ascii="Times New Roman" w:hAnsi="Times New Roman"/>
          <w:sz w:val="24"/>
          <w:szCs w:val="24"/>
        </w:rPr>
        <w:t>прогнозировани</w:t>
      </w:r>
      <w:r w:rsidR="00897CF1">
        <w:rPr>
          <w:rFonts w:ascii="Times New Roman" w:hAnsi="Times New Roman"/>
          <w:sz w:val="24"/>
          <w:szCs w:val="24"/>
        </w:rPr>
        <w:t>и</w:t>
      </w:r>
      <w:r w:rsidR="005D6EC4" w:rsidRPr="00BA06F7">
        <w:rPr>
          <w:rFonts w:ascii="Times New Roman" w:hAnsi="Times New Roman"/>
          <w:sz w:val="24"/>
          <w:szCs w:val="24"/>
        </w:rPr>
        <w:t xml:space="preserve"> </w:t>
      </w:r>
      <w:r w:rsidR="00E058F2" w:rsidRPr="00BA06F7">
        <w:rPr>
          <w:rFonts w:ascii="Times New Roman" w:hAnsi="Times New Roman"/>
          <w:sz w:val="24"/>
          <w:szCs w:val="24"/>
        </w:rPr>
        <w:t>доходной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6A7B17" w:rsidRPr="00BA06F7">
        <w:rPr>
          <w:rFonts w:ascii="Times New Roman" w:hAnsi="Times New Roman"/>
          <w:sz w:val="24"/>
          <w:szCs w:val="24"/>
        </w:rPr>
        <w:t>н</w:t>
      </w:r>
      <w:r w:rsidR="0035127A" w:rsidRPr="00BA06F7">
        <w:rPr>
          <w:rFonts w:ascii="Times New Roman" w:hAnsi="Times New Roman"/>
          <w:sz w:val="24"/>
          <w:szCs w:val="24"/>
        </w:rPr>
        <w:t>е рассматривается</w:t>
      </w:r>
      <w:r w:rsidR="005D6EC4" w:rsidRPr="00BA06F7">
        <w:rPr>
          <w:rFonts w:ascii="Times New Roman" w:hAnsi="Times New Roman"/>
          <w:sz w:val="24"/>
          <w:szCs w:val="24"/>
        </w:rPr>
        <w:t xml:space="preserve"> </w:t>
      </w:r>
      <w:r w:rsidR="00E058F2" w:rsidRPr="00BA06F7">
        <w:rPr>
          <w:rFonts w:ascii="Times New Roman" w:hAnsi="Times New Roman"/>
          <w:sz w:val="24"/>
          <w:szCs w:val="24"/>
        </w:rPr>
        <w:t>динамика возможного процента роста доходов, получаемых от упра</w:t>
      </w:r>
      <w:r>
        <w:rPr>
          <w:rFonts w:ascii="Times New Roman" w:hAnsi="Times New Roman"/>
          <w:sz w:val="24"/>
          <w:szCs w:val="24"/>
        </w:rPr>
        <w:t>вления муниципальным имуществом.</w:t>
      </w:r>
    </w:p>
    <w:p w:rsidR="00DC6380" w:rsidRDefault="00DC6380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267" w:rsidRDefault="005D6EC4" w:rsidP="0090465E">
      <w:pPr>
        <w:pStyle w:val="a9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4B41">
        <w:rPr>
          <w:rFonts w:ascii="Times New Roman" w:hAnsi="Times New Roman"/>
          <w:sz w:val="24"/>
          <w:szCs w:val="24"/>
        </w:rPr>
        <w:t xml:space="preserve">Одним из мероприятий </w:t>
      </w:r>
      <w:r w:rsidR="005B64E8" w:rsidRPr="00244B41">
        <w:rPr>
          <w:rFonts w:ascii="Times New Roman" w:hAnsi="Times New Roman"/>
          <w:sz w:val="24"/>
          <w:szCs w:val="24"/>
        </w:rPr>
        <w:t xml:space="preserve">по увеличению </w:t>
      </w:r>
      <w:r w:rsidRPr="00244B41">
        <w:rPr>
          <w:rFonts w:ascii="Times New Roman" w:hAnsi="Times New Roman"/>
          <w:sz w:val="24"/>
          <w:szCs w:val="24"/>
        </w:rPr>
        <w:t xml:space="preserve">поступления </w:t>
      </w:r>
      <w:r w:rsidR="005B64E8" w:rsidRPr="00244B41">
        <w:rPr>
          <w:rFonts w:ascii="Times New Roman" w:hAnsi="Times New Roman"/>
          <w:sz w:val="24"/>
          <w:szCs w:val="24"/>
        </w:rPr>
        <w:t xml:space="preserve">в бюджет района </w:t>
      </w:r>
      <w:r w:rsidRPr="00244B41">
        <w:rPr>
          <w:rFonts w:ascii="Times New Roman" w:hAnsi="Times New Roman"/>
          <w:sz w:val="24"/>
          <w:szCs w:val="24"/>
        </w:rPr>
        <w:t xml:space="preserve">доходов </w:t>
      </w:r>
      <w:r w:rsidR="005B64E8" w:rsidRPr="00244B41">
        <w:rPr>
          <w:rFonts w:ascii="Times New Roman" w:hAnsi="Times New Roman"/>
          <w:sz w:val="24"/>
          <w:szCs w:val="24"/>
        </w:rPr>
        <w:t xml:space="preserve">от использования </w:t>
      </w:r>
      <w:r w:rsidR="00AC365A" w:rsidRPr="00244B41">
        <w:rPr>
          <w:rFonts w:ascii="Times New Roman" w:hAnsi="Times New Roman"/>
          <w:sz w:val="24"/>
          <w:szCs w:val="24"/>
        </w:rPr>
        <w:t xml:space="preserve">муниципального </w:t>
      </w:r>
      <w:r w:rsidR="005B64E8" w:rsidRPr="00244B41">
        <w:rPr>
          <w:rFonts w:ascii="Times New Roman" w:hAnsi="Times New Roman"/>
          <w:sz w:val="24"/>
          <w:szCs w:val="24"/>
        </w:rPr>
        <w:t xml:space="preserve">имущества </w:t>
      </w:r>
      <w:r w:rsidRPr="00244B41">
        <w:rPr>
          <w:rFonts w:ascii="Times New Roman" w:hAnsi="Times New Roman"/>
          <w:sz w:val="24"/>
          <w:szCs w:val="24"/>
        </w:rPr>
        <w:t xml:space="preserve">является работа по снижению дебиторской задолженности. </w:t>
      </w:r>
    </w:p>
    <w:p w:rsidR="00DC6380" w:rsidRDefault="00DC6380" w:rsidP="0090465E">
      <w:pPr>
        <w:pStyle w:val="a9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B64E8" w:rsidRPr="00244B41" w:rsidRDefault="00EE0CDB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5B64E8" w:rsidRPr="00244B41">
        <w:rPr>
          <w:rFonts w:ascii="Times New Roman" w:hAnsi="Times New Roman"/>
          <w:b/>
          <w:sz w:val="24"/>
          <w:szCs w:val="24"/>
        </w:rPr>
        <w:t xml:space="preserve">Анализ дебиторской задолженности </w:t>
      </w:r>
      <w:r w:rsidR="009849C5">
        <w:rPr>
          <w:rFonts w:ascii="Times New Roman" w:hAnsi="Times New Roman"/>
          <w:b/>
          <w:sz w:val="24"/>
          <w:szCs w:val="24"/>
        </w:rPr>
        <w:t xml:space="preserve">Комитета (с учетом изменений, внесенных в </w:t>
      </w:r>
      <w:r w:rsidR="00400CFB">
        <w:rPr>
          <w:rFonts w:ascii="Times New Roman" w:hAnsi="Times New Roman"/>
          <w:b/>
          <w:sz w:val="24"/>
          <w:szCs w:val="24"/>
        </w:rPr>
        <w:t>соответствии</w:t>
      </w:r>
      <w:r w:rsidR="009849C5">
        <w:rPr>
          <w:rFonts w:ascii="Times New Roman" w:hAnsi="Times New Roman"/>
          <w:b/>
          <w:sz w:val="24"/>
          <w:szCs w:val="24"/>
        </w:rPr>
        <w:t xml:space="preserve"> </w:t>
      </w:r>
      <w:r w:rsidR="009849C5" w:rsidRPr="009849C5">
        <w:rPr>
          <w:rFonts w:ascii="Times New Roman" w:hAnsi="Times New Roman"/>
          <w:b/>
          <w:sz w:val="24"/>
          <w:szCs w:val="24"/>
        </w:rPr>
        <w:t xml:space="preserve">с </w:t>
      </w:r>
      <w:r w:rsidR="009849C5" w:rsidRPr="009849C5">
        <w:rPr>
          <w:rFonts w:ascii="Times New Roman" w:hAnsi="Times New Roman"/>
          <w:b/>
          <w:bCs/>
          <w:spacing w:val="3"/>
          <w:sz w:val="24"/>
          <w:szCs w:val="24"/>
        </w:rPr>
        <w:t>Приказом от 31.12.2015 № 229н</w:t>
      </w:r>
      <w:r w:rsidR="009849C5" w:rsidRPr="009849C5">
        <w:rPr>
          <w:rFonts w:ascii="Times New Roman" w:hAnsi="Times New Roman"/>
          <w:b/>
          <w:sz w:val="24"/>
          <w:szCs w:val="24"/>
        </w:rPr>
        <w:t>)</w:t>
      </w:r>
      <w:r w:rsidR="009849C5">
        <w:rPr>
          <w:rFonts w:ascii="Times New Roman" w:hAnsi="Times New Roman"/>
          <w:b/>
          <w:sz w:val="24"/>
          <w:szCs w:val="24"/>
        </w:rPr>
        <w:t xml:space="preserve"> </w:t>
      </w:r>
      <w:r w:rsidR="005B64E8" w:rsidRPr="00244B41">
        <w:rPr>
          <w:rFonts w:ascii="Times New Roman" w:hAnsi="Times New Roman"/>
          <w:b/>
          <w:sz w:val="24"/>
          <w:szCs w:val="24"/>
        </w:rPr>
        <w:t>за 201</w:t>
      </w:r>
      <w:r w:rsidR="0052167A" w:rsidRPr="00244B41">
        <w:rPr>
          <w:rFonts w:ascii="Times New Roman" w:hAnsi="Times New Roman"/>
          <w:b/>
          <w:sz w:val="24"/>
          <w:szCs w:val="24"/>
        </w:rPr>
        <w:t>2</w:t>
      </w:r>
      <w:r w:rsidR="005B64E8" w:rsidRPr="00244B41">
        <w:rPr>
          <w:rFonts w:ascii="Times New Roman" w:hAnsi="Times New Roman"/>
          <w:b/>
          <w:sz w:val="24"/>
          <w:szCs w:val="24"/>
        </w:rPr>
        <w:t>-201</w:t>
      </w:r>
      <w:r w:rsidR="00886A7B">
        <w:rPr>
          <w:rFonts w:ascii="Times New Roman" w:hAnsi="Times New Roman"/>
          <w:b/>
          <w:sz w:val="24"/>
          <w:szCs w:val="24"/>
        </w:rPr>
        <w:t xml:space="preserve">5 </w:t>
      </w:r>
      <w:r w:rsidR="00AD073F">
        <w:rPr>
          <w:rFonts w:ascii="Times New Roman" w:hAnsi="Times New Roman"/>
          <w:b/>
          <w:sz w:val="24"/>
          <w:szCs w:val="24"/>
        </w:rPr>
        <w:t>г</w:t>
      </w:r>
      <w:r w:rsidR="00226E5E" w:rsidRPr="00244B41">
        <w:rPr>
          <w:rFonts w:ascii="Times New Roman" w:hAnsi="Times New Roman"/>
          <w:b/>
          <w:sz w:val="24"/>
          <w:szCs w:val="24"/>
        </w:rPr>
        <w:t>г.</w:t>
      </w:r>
      <w:r w:rsidR="00AD073F">
        <w:rPr>
          <w:rFonts w:ascii="Times New Roman" w:hAnsi="Times New Roman"/>
          <w:b/>
          <w:sz w:val="24"/>
          <w:szCs w:val="24"/>
        </w:rPr>
        <w:t xml:space="preserve"> приведен в таблице: </w:t>
      </w:r>
    </w:p>
    <w:p w:rsidR="005D6EC4" w:rsidRDefault="005D6EC4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Pr="00244B41">
        <w:rPr>
          <w:rFonts w:ascii="Times New Roman" w:hAnsi="Times New Roman"/>
          <w:sz w:val="24"/>
          <w:szCs w:val="24"/>
        </w:rPr>
        <w:tab/>
      </w:r>
      <w:r w:rsidR="00231286">
        <w:rPr>
          <w:rFonts w:ascii="Times New Roman" w:hAnsi="Times New Roman"/>
          <w:sz w:val="24"/>
          <w:szCs w:val="24"/>
        </w:rPr>
        <w:t xml:space="preserve">        </w:t>
      </w:r>
      <w:r w:rsidRPr="00244B41">
        <w:rPr>
          <w:rFonts w:ascii="Times New Roman" w:hAnsi="Times New Roman"/>
          <w:sz w:val="24"/>
          <w:szCs w:val="24"/>
        </w:rPr>
        <w:tab/>
        <w:t>тыс.</w:t>
      </w:r>
      <w:r w:rsidR="000E22AD" w:rsidRPr="00244B41">
        <w:rPr>
          <w:rFonts w:ascii="Times New Roman" w:hAnsi="Times New Roman"/>
          <w:sz w:val="24"/>
          <w:szCs w:val="24"/>
        </w:rPr>
        <w:t xml:space="preserve"> </w:t>
      </w:r>
      <w:r w:rsidRPr="00244B41">
        <w:rPr>
          <w:rFonts w:ascii="Times New Roman" w:hAnsi="Times New Roman"/>
          <w:sz w:val="24"/>
          <w:szCs w:val="24"/>
        </w:rPr>
        <w:t>руб</w:t>
      </w:r>
      <w:r w:rsidR="00886A7B">
        <w:rPr>
          <w:rFonts w:ascii="Times New Roman" w:hAnsi="Times New Roman"/>
          <w:sz w:val="24"/>
          <w:szCs w:val="24"/>
        </w:rPr>
        <w:t>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3"/>
        <w:gridCol w:w="1559"/>
        <w:gridCol w:w="1701"/>
        <w:gridCol w:w="1559"/>
        <w:gridCol w:w="1418"/>
      </w:tblGrid>
      <w:tr w:rsidR="007E7C71" w:rsidRPr="007E7C71" w:rsidTr="00D6121B">
        <w:trPr>
          <w:trHeight w:val="347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  <w:r w:rsidR="00054A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(вида) задолженности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01.01.2013 г</w:t>
            </w:r>
            <w:r w:rsidR="00F23D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01.01.2014 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01.01.2015 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01.01.2016 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E7C71" w:rsidRPr="007E7C71" w:rsidTr="007E7C71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8D24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</w:t>
            </w:r>
            <w:r w:rsidR="008D2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использования имущества, находящегося в муниципальной собственности</w:t>
            </w: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19 467,46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39 841,75</w:t>
            </w:r>
          </w:p>
        </w:tc>
      </w:tr>
      <w:tr w:rsidR="007E7C71" w:rsidRPr="007E7C71" w:rsidTr="007E7C71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71" w:rsidRPr="007E7C71" w:rsidRDefault="00C37031" w:rsidP="00B87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7E7C71"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B87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поступающие в порядке возмещения расходов, понесенных в </w:t>
            </w:r>
            <w:r w:rsidR="00400C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связи</w:t>
            </w:r>
            <w:r w:rsidR="00B87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1 267,29</w:t>
            </w:r>
          </w:p>
        </w:tc>
      </w:tr>
      <w:tr w:rsidR="007E7C71" w:rsidRPr="007E7C71" w:rsidTr="007E7C71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884DDB" w:rsidP="007E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Доходы, полученные по </w:t>
            </w:r>
            <w:r w:rsidR="00400C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договорам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установку и эксплуатацию рекламных </w:t>
            </w:r>
            <w:r w:rsidR="00400C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</w:t>
            </w:r>
          </w:p>
        </w:tc>
      </w:tr>
      <w:tr w:rsidR="007E7C71" w:rsidRPr="007E7C71" w:rsidTr="007E7C71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71" w:rsidRPr="007E7C71" w:rsidRDefault="00C37031" w:rsidP="00C37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7E7C71"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7E7C71"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операций с основными средствами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203,57</w:t>
            </w:r>
          </w:p>
        </w:tc>
      </w:tr>
      <w:tr w:rsidR="007E7C71" w:rsidRPr="007E7C71" w:rsidTr="007E7C71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Авансовая оплата за технику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742,50</w:t>
            </w:r>
          </w:p>
        </w:tc>
      </w:tr>
      <w:tr w:rsidR="007E7C71" w:rsidRPr="00A51F6B" w:rsidTr="007E7C71">
        <w:trPr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71" w:rsidRPr="00A51F6B" w:rsidRDefault="0031656C" w:rsidP="00C37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уставного капитала (денежные средства и движимое имущество казны)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A51F6B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A51F6B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A51F6B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A51F6B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9 189,45</w:t>
            </w:r>
          </w:p>
        </w:tc>
      </w:tr>
      <w:tr w:rsidR="007E7C71" w:rsidRPr="007E7C71" w:rsidTr="007E7C71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  <w:r w:rsidR="00C370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(налоги)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7E7C71" w:rsidRPr="007E7C71" w:rsidTr="007E7C71">
        <w:trPr>
          <w:trHeight w:val="4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Авансовая оплата за услуги сторонних организаций (связь, ком. платежи)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467,65</w:t>
            </w:r>
          </w:p>
        </w:tc>
      </w:tr>
      <w:tr w:rsidR="007E7C71" w:rsidRPr="007E7C71" w:rsidTr="007E7C71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7C71" w:rsidRPr="007E7C71" w:rsidTr="00186C63">
        <w:trPr>
          <w:trHeight w:val="3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</w:tr>
      <w:tr w:rsidR="007E7C71" w:rsidRPr="007E7C71" w:rsidTr="007E7C71">
        <w:trPr>
          <w:trHeight w:val="3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8 965,30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13 360,90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22 553,20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1" w:rsidRPr="007E7C71" w:rsidRDefault="007E7C71" w:rsidP="007E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C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53 477,51</w:t>
            </w:r>
          </w:p>
        </w:tc>
      </w:tr>
    </w:tbl>
    <w:p w:rsidR="00DC6380" w:rsidRDefault="00F23D89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90167" w:rsidRDefault="00DC6380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86C63" w:rsidRPr="00ED7136">
        <w:rPr>
          <w:rFonts w:ascii="Times New Roman" w:hAnsi="Times New Roman"/>
          <w:sz w:val="24"/>
          <w:szCs w:val="24"/>
        </w:rPr>
        <w:t>И</w:t>
      </w:r>
      <w:r w:rsidR="005D6EC4" w:rsidRPr="00ED7136">
        <w:rPr>
          <w:rFonts w:ascii="Times New Roman" w:hAnsi="Times New Roman"/>
          <w:sz w:val="24"/>
          <w:szCs w:val="24"/>
        </w:rPr>
        <w:t xml:space="preserve">з данных таблицы видно, что </w:t>
      </w:r>
      <w:r w:rsidR="007D1E03" w:rsidRPr="00ED7136">
        <w:rPr>
          <w:rFonts w:ascii="Times New Roman" w:hAnsi="Times New Roman"/>
          <w:sz w:val="24"/>
          <w:szCs w:val="24"/>
        </w:rPr>
        <w:t>дебиторская задолженность</w:t>
      </w:r>
      <w:r w:rsidR="00ED7136" w:rsidRPr="00ED7136">
        <w:rPr>
          <w:rFonts w:ascii="Times New Roman" w:hAnsi="Times New Roman"/>
          <w:sz w:val="24"/>
          <w:szCs w:val="24"/>
        </w:rPr>
        <w:t>, отраженная в годовой бухгалтерской отчетности</w:t>
      </w:r>
      <w:r w:rsidR="007D1E03" w:rsidRPr="00ED7136">
        <w:rPr>
          <w:rFonts w:ascii="Times New Roman" w:hAnsi="Times New Roman"/>
          <w:sz w:val="24"/>
          <w:szCs w:val="24"/>
        </w:rPr>
        <w:t xml:space="preserve"> Комитета</w:t>
      </w:r>
      <w:r w:rsidR="00A90167">
        <w:rPr>
          <w:rFonts w:ascii="Times New Roman" w:hAnsi="Times New Roman"/>
          <w:sz w:val="24"/>
          <w:szCs w:val="24"/>
        </w:rPr>
        <w:t>, в разные отчетные периоды</w:t>
      </w:r>
      <w:r w:rsidR="00ED7136" w:rsidRPr="00ED7136">
        <w:rPr>
          <w:rFonts w:ascii="Times New Roman" w:hAnsi="Times New Roman"/>
          <w:sz w:val="24"/>
          <w:szCs w:val="24"/>
        </w:rPr>
        <w:t>,</w:t>
      </w:r>
      <w:r w:rsidR="007D1E03" w:rsidRPr="00ED7136">
        <w:rPr>
          <w:rFonts w:ascii="Times New Roman" w:hAnsi="Times New Roman"/>
          <w:sz w:val="24"/>
          <w:szCs w:val="24"/>
        </w:rPr>
        <w:t xml:space="preserve"> имеет тенденцию роста</w:t>
      </w:r>
      <w:r w:rsidR="00ED7136" w:rsidRPr="00ED7136">
        <w:rPr>
          <w:rFonts w:ascii="Times New Roman" w:hAnsi="Times New Roman"/>
          <w:sz w:val="24"/>
          <w:szCs w:val="24"/>
        </w:rPr>
        <w:t xml:space="preserve">. </w:t>
      </w:r>
    </w:p>
    <w:p w:rsidR="004560D1" w:rsidRPr="00ED7136" w:rsidRDefault="00A90167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</w:t>
      </w:r>
      <w:r w:rsidR="007D1E03" w:rsidRPr="00ED7136">
        <w:rPr>
          <w:rFonts w:ascii="Times New Roman" w:hAnsi="Times New Roman"/>
          <w:sz w:val="24"/>
          <w:szCs w:val="24"/>
        </w:rPr>
        <w:t>алее приведена аналитика роста дебиторской задолженности Комитета в разрезе отчетных периодов:</w:t>
      </w:r>
    </w:p>
    <w:p w:rsidR="004560D1" w:rsidRPr="00ED7136" w:rsidRDefault="004560D1" w:rsidP="004560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7136">
        <w:rPr>
          <w:rFonts w:ascii="Times New Roman" w:hAnsi="Times New Roman"/>
          <w:sz w:val="24"/>
          <w:szCs w:val="24"/>
        </w:rPr>
        <w:t>-</w:t>
      </w:r>
      <w:r w:rsidR="00186C63" w:rsidRPr="00ED7136">
        <w:rPr>
          <w:rFonts w:ascii="Times New Roman" w:hAnsi="Times New Roman"/>
          <w:sz w:val="24"/>
          <w:szCs w:val="24"/>
        </w:rPr>
        <w:t xml:space="preserve"> </w:t>
      </w:r>
      <w:r w:rsidRPr="00ED7136">
        <w:rPr>
          <w:rFonts w:ascii="Times New Roman" w:hAnsi="Times New Roman"/>
          <w:sz w:val="24"/>
          <w:szCs w:val="24"/>
        </w:rPr>
        <w:t>п</w:t>
      </w:r>
      <w:r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состоянию </w:t>
      </w:r>
      <w:r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01.01.2014 года</w:t>
      </w:r>
      <w:r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сравнению с предыдущим отчетным периодом </w:t>
      </w:r>
      <w:r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дебиторская задолженность увеличилась на </w:t>
      </w:r>
      <w:r w:rsidR="00186C63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49 % </w:t>
      </w:r>
      <w:r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составила </w:t>
      </w:r>
      <w:r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13 360,90 тыс. руб</w:t>
      </w:r>
      <w:r w:rsidR="00186C63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лей</w:t>
      </w:r>
      <w:r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</w:t>
      </w:r>
    </w:p>
    <w:p w:rsidR="00FA0C11" w:rsidRPr="00ED7136" w:rsidRDefault="004560D1" w:rsidP="00904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136">
        <w:rPr>
          <w:rFonts w:ascii="Times New Roman" w:hAnsi="Times New Roman"/>
          <w:sz w:val="24"/>
          <w:szCs w:val="24"/>
        </w:rPr>
        <w:t>-</w:t>
      </w:r>
      <w:r w:rsidR="00186C63" w:rsidRPr="00ED7136">
        <w:rPr>
          <w:rFonts w:ascii="Times New Roman" w:hAnsi="Times New Roman"/>
          <w:sz w:val="24"/>
          <w:szCs w:val="24"/>
        </w:rPr>
        <w:t xml:space="preserve"> </w:t>
      </w:r>
      <w:r w:rsidR="0003448D" w:rsidRPr="00ED7136">
        <w:rPr>
          <w:rFonts w:ascii="Times New Roman" w:hAnsi="Times New Roman"/>
          <w:sz w:val="24"/>
          <w:szCs w:val="24"/>
        </w:rPr>
        <w:t>п</w:t>
      </w:r>
      <w:r w:rsidR="005D6EC4"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состоянию 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226E5E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26E5E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BF27E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03448D"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сравнению с предыдущим отчетным периодом 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дебиторск</w:t>
      </w:r>
      <w:r w:rsidR="0003448D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задолженност</w:t>
      </w:r>
      <w:r w:rsidR="0003448D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3448D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увеличилась на </w:t>
      </w:r>
      <w:r w:rsidR="00186C63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168</w:t>
      </w:r>
      <w:r w:rsidR="0003448D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% </w:t>
      </w:r>
      <w:r w:rsidR="0003448D"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D6EC4" w:rsidRPr="00ED7136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 w:rsidR="003B298B" w:rsidRPr="00ED71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D6EC4"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7E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="00186C63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BF27E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186C63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53,20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тыс.</w:t>
      </w:r>
      <w:r w:rsidR="008D0B89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r w:rsidR="00186C63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лей</w:t>
      </w:r>
      <w:r w:rsidR="005D6EC4"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D6EC4"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1F08" w:rsidRDefault="00186C63" w:rsidP="00186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36">
        <w:rPr>
          <w:rFonts w:ascii="Times New Roman" w:hAnsi="Times New Roman"/>
          <w:sz w:val="24"/>
          <w:szCs w:val="24"/>
        </w:rPr>
        <w:t>- п</w:t>
      </w:r>
      <w:r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состоянию </w:t>
      </w:r>
      <w:r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01.01.2016 года</w:t>
      </w:r>
      <w:r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сравнению с предыдущим отчетным периодом </w:t>
      </w:r>
      <w:r w:rsidRPr="00ED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дебиторская задолженность увеличилась на 237 % </w:t>
      </w:r>
      <w:r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составила </w:t>
      </w:r>
      <w:r w:rsidR="00A901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53 477,51 тыс. рублей. </w:t>
      </w:r>
      <w:r w:rsidR="00A90167" w:rsidRPr="00ED7136">
        <w:rPr>
          <w:rFonts w:ascii="Times New Roman" w:hAnsi="Times New Roman"/>
          <w:sz w:val="24"/>
          <w:szCs w:val="24"/>
        </w:rPr>
        <w:t xml:space="preserve">За 2015 год </w:t>
      </w:r>
      <w:r w:rsidR="00A90167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r w:rsidR="00A90167" w:rsidRPr="00ED7136">
        <w:rPr>
          <w:rFonts w:ascii="Times New Roman" w:hAnsi="Times New Roman"/>
          <w:sz w:val="24"/>
          <w:szCs w:val="24"/>
        </w:rPr>
        <w:t>увелич</w:t>
      </w:r>
      <w:r w:rsidR="00A90167">
        <w:rPr>
          <w:rFonts w:ascii="Times New Roman" w:hAnsi="Times New Roman"/>
          <w:sz w:val="24"/>
          <w:szCs w:val="24"/>
        </w:rPr>
        <w:t xml:space="preserve">илась на </w:t>
      </w:r>
      <w:r w:rsidR="00A90167" w:rsidRPr="00ED7136">
        <w:rPr>
          <w:rFonts w:ascii="Times New Roman" w:hAnsi="Times New Roman"/>
          <w:sz w:val="24"/>
          <w:szCs w:val="24"/>
        </w:rPr>
        <w:t>30 924,31 тыс. рублей,</w:t>
      </w:r>
    </w:p>
    <w:p w:rsidR="002613E2" w:rsidRDefault="00D51F08" w:rsidP="00186C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    Так же проверкой установлено, что в </w:t>
      </w:r>
      <w:r w:rsidR="001F7299"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</w:t>
      </w:r>
      <w:r w:rsidRPr="00ED7136">
        <w:rPr>
          <w:rFonts w:ascii="Times New Roman" w:eastAsia="Times New Roman" w:hAnsi="Times New Roman"/>
          <w:sz w:val="24"/>
          <w:szCs w:val="24"/>
          <w:lang w:eastAsia="ru-RU"/>
        </w:rPr>
        <w:t>бухгалтерской отчетности Комитета за 2015 год</w:t>
      </w:r>
      <w:r w:rsidR="00ED7136" w:rsidRPr="00ED713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7136" w:rsidRPr="00ED71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D7136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выделены суммы долгосрочной и просроченной задолженности. </w:t>
      </w:r>
    </w:p>
    <w:p w:rsidR="00D51F08" w:rsidRPr="00ED7136" w:rsidRDefault="00D84043" w:rsidP="00186C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51F08" w:rsidRPr="00ED7136">
        <w:rPr>
          <w:rFonts w:ascii="Times New Roman" w:eastAsia="Times New Roman" w:hAnsi="Times New Roman"/>
          <w:sz w:val="24"/>
          <w:szCs w:val="24"/>
          <w:lang w:eastAsia="ru-RU"/>
        </w:rPr>
        <w:t>Данные приведены в таблице:</w:t>
      </w:r>
      <w:r w:rsidR="00BA23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E12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BA23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2114"/>
        <w:gridCol w:w="1017"/>
        <w:gridCol w:w="1418"/>
        <w:gridCol w:w="1420"/>
        <w:gridCol w:w="1134"/>
        <w:gridCol w:w="1658"/>
        <w:gridCol w:w="1357"/>
      </w:tblGrid>
      <w:tr w:rsidR="00D51F08" w:rsidRPr="00D51F08" w:rsidTr="00C67E6A">
        <w:trPr>
          <w:trHeight w:val="145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2015 год</w:t>
            </w:r>
          </w:p>
        </w:tc>
      </w:tr>
      <w:tr w:rsidR="00D51F08" w:rsidRPr="00D51F08" w:rsidTr="00D51F08">
        <w:trPr>
          <w:trHeight w:val="252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D51F08" w:rsidRPr="00D51F08" w:rsidTr="00D51F08">
        <w:trPr>
          <w:trHeight w:val="12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</w:tr>
      <w:tr w:rsidR="00D51F08" w:rsidRPr="00D51F08" w:rsidTr="00C67E6A">
        <w:trPr>
          <w:trHeight w:val="156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D51F08" w:rsidRPr="00D51F08" w:rsidTr="00D51F08">
        <w:trPr>
          <w:trHeight w:val="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51F08" w:rsidRPr="00D51F08" w:rsidTr="00D51F08">
        <w:trPr>
          <w:trHeight w:val="288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Дебиторская задолженность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22 553,20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5 646,97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18 471,64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53 477,51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28 340,00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D51F08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39 774,69</w:t>
            </w:r>
          </w:p>
        </w:tc>
      </w:tr>
    </w:tbl>
    <w:p w:rsidR="00C80CC3" w:rsidRDefault="00C80CC3" w:rsidP="00C80C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60230E">
        <w:rPr>
          <w:rFonts w:ascii="Times New Roman" w:eastAsia="Times New Roman" w:hAnsi="Times New Roman"/>
          <w:b/>
          <w:sz w:val="24"/>
          <w:szCs w:val="24"/>
          <w:lang w:eastAsia="ru-RU"/>
        </w:rPr>
        <w:t>Как видно из данных, приведенных в таблице, увеличилась не только общая сумма дебиторской, но и сумма долгосрочной дебиторской задолженности, а также сумма просроченной дебиторской задолженности.</w:t>
      </w:r>
    </w:p>
    <w:p w:rsidR="00C80CC3" w:rsidRDefault="00C80CC3" w:rsidP="00C80C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В ходе проведения контрольного мероприятия Комитетом произведено изменение показателей дебиторской задолженности, в том числе:</w:t>
      </w:r>
    </w:p>
    <w:p w:rsidR="00C80CC3" w:rsidRDefault="00C80CC3" w:rsidP="00C80C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долгосрочная задолженность уменьшена до 12 292,95 тыс. рублей;</w:t>
      </w:r>
    </w:p>
    <w:p w:rsidR="00C80CC3" w:rsidRDefault="00C80CC3" w:rsidP="00C80C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просроченная задолженность уменьшилась и составила 39 590,54 тыс. рублей.</w:t>
      </w:r>
    </w:p>
    <w:p w:rsidR="00F60CF2" w:rsidRDefault="00BA23F6" w:rsidP="00186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6762" w:rsidRPr="0060230E">
        <w:rPr>
          <w:rFonts w:ascii="Times New Roman" w:hAnsi="Times New Roman"/>
          <w:sz w:val="24"/>
          <w:szCs w:val="24"/>
        </w:rPr>
        <w:t xml:space="preserve">    </w:t>
      </w:r>
      <w:r w:rsidR="00A63788" w:rsidRPr="0060230E">
        <w:rPr>
          <w:rFonts w:ascii="Times New Roman" w:hAnsi="Times New Roman"/>
          <w:sz w:val="24"/>
          <w:szCs w:val="24"/>
        </w:rPr>
        <w:t xml:space="preserve">В </w:t>
      </w:r>
      <w:r w:rsidR="00400CFB" w:rsidRPr="0060230E">
        <w:rPr>
          <w:rFonts w:ascii="Times New Roman" w:hAnsi="Times New Roman"/>
          <w:sz w:val="24"/>
          <w:szCs w:val="24"/>
        </w:rPr>
        <w:t>соответствии</w:t>
      </w:r>
      <w:r w:rsidR="00A63788" w:rsidRPr="0060230E">
        <w:rPr>
          <w:rFonts w:ascii="Times New Roman" w:hAnsi="Times New Roman"/>
          <w:sz w:val="24"/>
          <w:szCs w:val="24"/>
        </w:rPr>
        <w:t xml:space="preserve"> с пунктом 167 Приказа Минфина РФ от 28.12.2010 №191н</w:t>
      </w:r>
      <w:r w:rsidR="00A63788" w:rsidRPr="0060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6CDF" w:rsidRPr="0060230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A4A3C" w:rsidRPr="0060230E">
        <w:rPr>
          <w:rFonts w:ascii="Times New Roman" w:eastAsia="Times New Roman" w:hAnsi="Times New Roman"/>
          <w:sz w:val="24"/>
          <w:szCs w:val="24"/>
          <w:lang w:eastAsia="ru-RU"/>
        </w:rPr>
        <w:t>олгосрочная задолженност</w:t>
      </w:r>
      <w:r w:rsidR="00400CFB" w:rsidRPr="0060230E">
        <w:rPr>
          <w:rFonts w:ascii="Times New Roman" w:eastAsia="Times New Roman" w:hAnsi="Times New Roman"/>
          <w:sz w:val="24"/>
          <w:szCs w:val="24"/>
          <w:lang w:eastAsia="ru-RU"/>
        </w:rPr>
        <w:t>ь -</w:t>
      </w:r>
      <w:r w:rsidR="008A4A3C" w:rsidRPr="0060230E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задолженность, </w:t>
      </w:r>
      <w:r w:rsidR="008A4A3C" w:rsidRPr="0060230E">
        <w:rPr>
          <w:rFonts w:ascii="Times New Roman" w:hAnsi="Times New Roman"/>
          <w:sz w:val="24"/>
          <w:szCs w:val="24"/>
        </w:rPr>
        <w:t>срок исполнения по которой на отче</w:t>
      </w:r>
      <w:r w:rsidR="00BB6CDF" w:rsidRPr="0060230E">
        <w:rPr>
          <w:rFonts w:ascii="Times New Roman" w:hAnsi="Times New Roman"/>
          <w:sz w:val="24"/>
          <w:szCs w:val="24"/>
        </w:rPr>
        <w:t xml:space="preserve">тную дату превышает </w:t>
      </w:r>
      <w:r w:rsidR="00BB6CDF" w:rsidRPr="0060230E">
        <w:rPr>
          <w:rFonts w:ascii="Times New Roman" w:hAnsi="Times New Roman"/>
          <w:sz w:val="24"/>
          <w:szCs w:val="24"/>
        </w:rPr>
        <w:lastRenderedPageBreak/>
        <w:t xml:space="preserve">12 месяцев. </w:t>
      </w:r>
      <w:r w:rsidR="002613E2">
        <w:rPr>
          <w:rFonts w:ascii="Times New Roman" w:hAnsi="Times New Roman"/>
          <w:sz w:val="24"/>
          <w:szCs w:val="24"/>
        </w:rPr>
        <w:t>Документы, подтверждающие сумму долгосрочной дебиторской задолженности</w:t>
      </w:r>
      <w:r w:rsidR="00EB5C51">
        <w:rPr>
          <w:rFonts w:ascii="Times New Roman" w:hAnsi="Times New Roman"/>
          <w:sz w:val="24"/>
          <w:szCs w:val="24"/>
        </w:rPr>
        <w:t>, отраженной в годовой бухгалтерской отчетности,</w:t>
      </w:r>
      <w:r w:rsidR="002613E2">
        <w:rPr>
          <w:rFonts w:ascii="Times New Roman" w:hAnsi="Times New Roman"/>
          <w:sz w:val="24"/>
          <w:szCs w:val="24"/>
        </w:rPr>
        <w:t xml:space="preserve"> в Контрольно-счетную палату не предоставлены.</w:t>
      </w:r>
    </w:p>
    <w:p w:rsidR="002613E2" w:rsidRDefault="00373B65" w:rsidP="00261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0E">
        <w:rPr>
          <w:rFonts w:ascii="Times New Roman" w:hAnsi="Times New Roman"/>
          <w:sz w:val="24"/>
          <w:szCs w:val="24"/>
        </w:rPr>
        <w:t xml:space="preserve">     Просроченная дебиторская задолженность – это задолженность, не оплаченная во время, то есть в срок, предусмотренный договором.</w:t>
      </w:r>
      <w:r w:rsidR="002613E2" w:rsidRPr="002613E2">
        <w:rPr>
          <w:rFonts w:ascii="Times New Roman" w:hAnsi="Times New Roman"/>
          <w:sz w:val="24"/>
          <w:szCs w:val="24"/>
        </w:rPr>
        <w:t xml:space="preserve"> </w:t>
      </w:r>
      <w:r w:rsidR="002613E2">
        <w:rPr>
          <w:rFonts w:ascii="Times New Roman" w:hAnsi="Times New Roman"/>
          <w:sz w:val="24"/>
          <w:szCs w:val="24"/>
        </w:rPr>
        <w:t>Документы, подтверждающие сумму просроченной дебиторской задолженности</w:t>
      </w:r>
      <w:r w:rsidR="00EB5C51">
        <w:rPr>
          <w:rFonts w:ascii="Times New Roman" w:hAnsi="Times New Roman"/>
          <w:sz w:val="24"/>
          <w:szCs w:val="24"/>
        </w:rPr>
        <w:t>, отраженной в годовой бухгалтерской отчетности,</w:t>
      </w:r>
      <w:r w:rsidR="002613E2">
        <w:rPr>
          <w:rFonts w:ascii="Times New Roman" w:hAnsi="Times New Roman"/>
          <w:sz w:val="24"/>
          <w:szCs w:val="24"/>
        </w:rPr>
        <w:t xml:space="preserve"> в Контрольно-счетную палату не предоставлены.</w:t>
      </w:r>
    </w:p>
    <w:p w:rsidR="0048179D" w:rsidRDefault="00EB5C51" w:rsidP="00261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6380">
        <w:rPr>
          <w:rFonts w:ascii="Times New Roman" w:hAnsi="Times New Roman"/>
          <w:sz w:val="24"/>
          <w:szCs w:val="24"/>
        </w:rPr>
        <w:t>С целью установления фактической суммы дебиторской задолженности Контрольно-счетной палатой запрошен</w:t>
      </w:r>
      <w:r w:rsidR="0048179D">
        <w:rPr>
          <w:rFonts w:ascii="Times New Roman" w:hAnsi="Times New Roman"/>
          <w:sz w:val="24"/>
          <w:szCs w:val="24"/>
        </w:rPr>
        <w:t>ы</w:t>
      </w:r>
      <w:r w:rsidR="00DC6380">
        <w:rPr>
          <w:rFonts w:ascii="Times New Roman" w:hAnsi="Times New Roman"/>
          <w:sz w:val="24"/>
          <w:szCs w:val="24"/>
        </w:rPr>
        <w:t xml:space="preserve"> в Комитете </w:t>
      </w:r>
      <w:r w:rsidR="0048179D">
        <w:rPr>
          <w:rFonts w:ascii="Times New Roman" w:hAnsi="Times New Roman"/>
          <w:sz w:val="24"/>
          <w:szCs w:val="24"/>
        </w:rPr>
        <w:t>следующие документы:</w:t>
      </w:r>
    </w:p>
    <w:p w:rsidR="0048179D" w:rsidRDefault="0048179D" w:rsidP="00261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380">
        <w:rPr>
          <w:rFonts w:ascii="Times New Roman" w:hAnsi="Times New Roman"/>
          <w:sz w:val="24"/>
          <w:szCs w:val="24"/>
        </w:rPr>
        <w:t>инвентаризационная опись инвентаризации активов и обязательств по состоянию на 01.01.2016</w:t>
      </w:r>
      <w:r>
        <w:rPr>
          <w:rFonts w:ascii="Times New Roman" w:hAnsi="Times New Roman"/>
          <w:sz w:val="24"/>
          <w:szCs w:val="24"/>
        </w:rPr>
        <w:t>;</w:t>
      </w:r>
    </w:p>
    <w:p w:rsidR="0048179D" w:rsidRDefault="0048179D" w:rsidP="00261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акты сверок взаимных расчетов по договорам аренды движимого, недвижимого имущества и земельных участков.</w:t>
      </w:r>
    </w:p>
    <w:p w:rsidR="0048179D" w:rsidRDefault="0048179D" w:rsidP="00261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B5C51">
        <w:rPr>
          <w:rFonts w:ascii="Times New Roman" w:hAnsi="Times New Roman"/>
          <w:sz w:val="24"/>
          <w:szCs w:val="24"/>
        </w:rPr>
        <w:t>Как следует из</w:t>
      </w:r>
      <w:r w:rsidR="00EB5C51" w:rsidRPr="0060230E">
        <w:rPr>
          <w:rFonts w:ascii="Times New Roman" w:hAnsi="Times New Roman"/>
          <w:sz w:val="24"/>
          <w:szCs w:val="24"/>
        </w:rPr>
        <w:t xml:space="preserve"> инвентаризационной опис</w:t>
      </w:r>
      <w:r w:rsidR="00EB5C51">
        <w:rPr>
          <w:rFonts w:ascii="Times New Roman" w:hAnsi="Times New Roman"/>
          <w:sz w:val="24"/>
          <w:szCs w:val="24"/>
        </w:rPr>
        <w:t>и</w:t>
      </w:r>
      <w:r w:rsidR="00EB5C51" w:rsidRPr="0060230E">
        <w:rPr>
          <w:rFonts w:ascii="Times New Roman" w:hAnsi="Times New Roman"/>
          <w:sz w:val="24"/>
          <w:szCs w:val="24"/>
        </w:rPr>
        <w:t xml:space="preserve"> от 31.12.2015</w:t>
      </w:r>
      <w:r w:rsidR="00EB5C51">
        <w:rPr>
          <w:rFonts w:ascii="Times New Roman" w:hAnsi="Times New Roman"/>
          <w:sz w:val="24"/>
          <w:szCs w:val="24"/>
        </w:rPr>
        <w:t xml:space="preserve"> № 01</w:t>
      </w:r>
      <w:r w:rsidR="00EB5C51" w:rsidRPr="0060230E">
        <w:rPr>
          <w:rFonts w:ascii="Times New Roman" w:hAnsi="Times New Roman"/>
          <w:sz w:val="24"/>
          <w:szCs w:val="24"/>
        </w:rPr>
        <w:t>, предоставленной в Контрольно-счетную палату</w:t>
      </w:r>
      <w:r w:rsidR="00EB5C51">
        <w:rPr>
          <w:rFonts w:ascii="Times New Roman" w:hAnsi="Times New Roman"/>
          <w:sz w:val="24"/>
          <w:szCs w:val="24"/>
        </w:rPr>
        <w:t xml:space="preserve"> Комитетом,</w:t>
      </w:r>
      <w:r w:rsidR="00EB5C51" w:rsidRPr="0060230E">
        <w:rPr>
          <w:rFonts w:ascii="Times New Roman" w:hAnsi="Times New Roman"/>
          <w:sz w:val="24"/>
          <w:szCs w:val="24"/>
        </w:rPr>
        <w:t xml:space="preserve"> сумма дебиторской задолженности по состоянию на 31.12.2015 составила 11 788,61</w:t>
      </w:r>
      <w:r w:rsidR="00EB5C51">
        <w:rPr>
          <w:rFonts w:ascii="Times New Roman" w:hAnsi="Times New Roman"/>
          <w:sz w:val="24"/>
          <w:szCs w:val="24"/>
        </w:rPr>
        <w:t xml:space="preserve"> тыс. рублей</w:t>
      </w:r>
      <w:r w:rsidR="00EB5C51" w:rsidRPr="0060230E">
        <w:rPr>
          <w:rFonts w:ascii="Times New Roman" w:hAnsi="Times New Roman"/>
          <w:sz w:val="24"/>
          <w:szCs w:val="24"/>
        </w:rPr>
        <w:t xml:space="preserve">, в том числе не подтвержденная актами сверок взаимных расчетов 9 189,45 тыс. рублей.  </w:t>
      </w:r>
      <w:r w:rsidR="005F0888">
        <w:rPr>
          <w:rFonts w:ascii="Times New Roman" w:hAnsi="Times New Roman"/>
          <w:sz w:val="24"/>
          <w:szCs w:val="24"/>
        </w:rPr>
        <w:t>И</w:t>
      </w:r>
      <w:r w:rsidR="005F0888" w:rsidRPr="0060230E">
        <w:rPr>
          <w:rFonts w:ascii="Times New Roman" w:hAnsi="Times New Roman"/>
          <w:sz w:val="24"/>
          <w:szCs w:val="24"/>
        </w:rPr>
        <w:t xml:space="preserve">нвентаризация </w:t>
      </w:r>
      <w:r w:rsidR="005F0888">
        <w:rPr>
          <w:rFonts w:ascii="Times New Roman" w:hAnsi="Times New Roman"/>
          <w:sz w:val="24"/>
          <w:szCs w:val="24"/>
        </w:rPr>
        <w:t xml:space="preserve">активов и </w:t>
      </w:r>
      <w:r w:rsidR="005F0888" w:rsidRPr="0060230E">
        <w:rPr>
          <w:rFonts w:ascii="Times New Roman" w:hAnsi="Times New Roman"/>
          <w:sz w:val="24"/>
          <w:szCs w:val="24"/>
        </w:rPr>
        <w:t xml:space="preserve">обязательств </w:t>
      </w:r>
      <w:r w:rsidR="005F0888">
        <w:rPr>
          <w:rFonts w:ascii="Times New Roman" w:hAnsi="Times New Roman"/>
          <w:sz w:val="24"/>
          <w:szCs w:val="24"/>
        </w:rPr>
        <w:t xml:space="preserve">Комитетом </w:t>
      </w:r>
      <w:r w:rsidR="005F0888" w:rsidRPr="0060230E">
        <w:rPr>
          <w:rFonts w:ascii="Times New Roman" w:hAnsi="Times New Roman"/>
          <w:sz w:val="24"/>
          <w:szCs w:val="24"/>
        </w:rPr>
        <w:t>проведена</w:t>
      </w:r>
      <w:r w:rsidR="005F0888">
        <w:rPr>
          <w:rFonts w:ascii="Times New Roman" w:hAnsi="Times New Roman"/>
          <w:sz w:val="24"/>
          <w:szCs w:val="24"/>
        </w:rPr>
        <w:t xml:space="preserve"> выборочно,</w:t>
      </w:r>
      <w:r w:rsidR="005F0888" w:rsidRPr="0060230E">
        <w:rPr>
          <w:rFonts w:ascii="Times New Roman" w:hAnsi="Times New Roman"/>
          <w:sz w:val="24"/>
          <w:szCs w:val="24"/>
        </w:rPr>
        <w:t xml:space="preserve"> в разрезе 8 дебиторов, двое из которых акты сверок подписывать отказались. </w:t>
      </w:r>
      <w:r w:rsidR="00EB5C51">
        <w:rPr>
          <w:rFonts w:ascii="Times New Roman" w:hAnsi="Times New Roman"/>
          <w:sz w:val="24"/>
          <w:szCs w:val="24"/>
        </w:rPr>
        <w:t xml:space="preserve">Сумма дебиторской задолженности, по которой истек </w:t>
      </w:r>
      <w:r w:rsidR="00EB5C51" w:rsidRPr="00BA23F6">
        <w:rPr>
          <w:rFonts w:ascii="Times New Roman" w:hAnsi="Times New Roman"/>
          <w:sz w:val="24"/>
          <w:szCs w:val="24"/>
        </w:rPr>
        <w:t>срок исковой давности  (просроченной) в инвентаризационной описи не отражена.</w:t>
      </w:r>
      <w:r w:rsidR="00DC6380">
        <w:rPr>
          <w:rFonts w:ascii="Times New Roman" w:hAnsi="Times New Roman"/>
          <w:sz w:val="24"/>
          <w:szCs w:val="24"/>
        </w:rPr>
        <w:t xml:space="preserve"> Данные</w:t>
      </w:r>
      <w:r>
        <w:rPr>
          <w:rFonts w:ascii="Times New Roman" w:hAnsi="Times New Roman"/>
          <w:sz w:val="24"/>
          <w:szCs w:val="24"/>
        </w:rPr>
        <w:t>, отраженные в</w:t>
      </w:r>
      <w:r w:rsidR="00DC6380">
        <w:rPr>
          <w:rFonts w:ascii="Times New Roman" w:hAnsi="Times New Roman"/>
          <w:sz w:val="24"/>
          <w:szCs w:val="24"/>
        </w:rPr>
        <w:t xml:space="preserve"> инвентаризационной </w:t>
      </w:r>
      <w:r>
        <w:rPr>
          <w:rFonts w:ascii="Times New Roman" w:hAnsi="Times New Roman"/>
          <w:sz w:val="24"/>
          <w:szCs w:val="24"/>
        </w:rPr>
        <w:t>описи</w:t>
      </w:r>
      <w:r w:rsidR="00DC6380">
        <w:rPr>
          <w:rFonts w:ascii="Times New Roman" w:hAnsi="Times New Roman"/>
          <w:sz w:val="24"/>
          <w:szCs w:val="24"/>
        </w:rPr>
        <w:t xml:space="preserve"> от 31.12.2015 № 01 расходятся с данными о сумме дебиторской задолженности, отраженными в годовой бухгалтерской отчетности Комитета.</w:t>
      </w:r>
    </w:p>
    <w:p w:rsidR="00EB5C51" w:rsidRDefault="00EB5C51" w:rsidP="00261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179D" w:rsidRPr="0048179D">
        <w:rPr>
          <w:rFonts w:ascii="Times New Roman" w:hAnsi="Times New Roman"/>
          <w:sz w:val="24"/>
          <w:szCs w:val="24"/>
        </w:rPr>
        <w:t>А</w:t>
      </w:r>
      <w:r w:rsidRPr="0048179D">
        <w:rPr>
          <w:rFonts w:ascii="Times New Roman" w:hAnsi="Times New Roman"/>
          <w:sz w:val="24"/>
          <w:szCs w:val="24"/>
        </w:rPr>
        <w:t>кты сверок взаимных расчетов по договорам аренды движимого, недвижимого имущества и земельных участков</w:t>
      </w:r>
      <w:r w:rsidR="0048179D" w:rsidRPr="0048179D">
        <w:rPr>
          <w:rFonts w:ascii="Times New Roman" w:hAnsi="Times New Roman"/>
          <w:sz w:val="24"/>
          <w:szCs w:val="24"/>
        </w:rPr>
        <w:t xml:space="preserve">, в соответствии с письмом Комитета от 12.04.2016 № 521 </w:t>
      </w:r>
      <w:r w:rsidRPr="0048179D">
        <w:rPr>
          <w:rFonts w:ascii="Times New Roman" w:hAnsi="Times New Roman"/>
          <w:sz w:val="24"/>
          <w:szCs w:val="24"/>
        </w:rPr>
        <w:t>составляются по письменным обращениям арендаторов (или по запросам).</w:t>
      </w:r>
    </w:p>
    <w:p w:rsidR="0064221D" w:rsidRDefault="0064221D" w:rsidP="00F25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A23F6">
        <w:rPr>
          <w:rFonts w:ascii="Times New Roman" w:hAnsi="Times New Roman"/>
          <w:sz w:val="24"/>
          <w:szCs w:val="24"/>
        </w:rPr>
        <w:t>Исходя из вышеперечисленного Контрольно-счетная палата считает,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48179D">
        <w:rPr>
          <w:rFonts w:ascii="Times New Roman" w:hAnsi="Times New Roman"/>
          <w:sz w:val="24"/>
          <w:szCs w:val="24"/>
        </w:rPr>
        <w:t>подтвердить обоснованность и достоверность дебиторской задолженности, отраженной в годовой бухгалтерской отче</w:t>
      </w:r>
      <w:r>
        <w:rPr>
          <w:rFonts w:ascii="Times New Roman" w:hAnsi="Times New Roman"/>
          <w:sz w:val="24"/>
          <w:szCs w:val="24"/>
        </w:rPr>
        <w:t xml:space="preserve">тности Комитета нет возможности, а суммы </w:t>
      </w:r>
      <w:r w:rsidRPr="00BA23F6">
        <w:rPr>
          <w:rFonts w:ascii="Times New Roman" w:hAnsi="Times New Roman"/>
          <w:sz w:val="24"/>
          <w:szCs w:val="24"/>
        </w:rPr>
        <w:t>долгосрочной  и просроченной дебиторской задолженности</w:t>
      </w:r>
      <w:r>
        <w:rPr>
          <w:rFonts w:ascii="Times New Roman" w:hAnsi="Times New Roman"/>
          <w:sz w:val="24"/>
          <w:szCs w:val="24"/>
        </w:rPr>
        <w:t xml:space="preserve"> отражены Комитетом в отчетности в отсутствии </w:t>
      </w:r>
      <w:r w:rsidR="002613E2" w:rsidRPr="00BA23F6">
        <w:rPr>
          <w:rFonts w:ascii="Times New Roman" w:hAnsi="Times New Roman"/>
          <w:sz w:val="24"/>
          <w:szCs w:val="24"/>
        </w:rPr>
        <w:t>финансово-</w:t>
      </w:r>
      <w:proofErr w:type="spellStart"/>
      <w:r w:rsidR="002613E2" w:rsidRPr="00BA23F6">
        <w:rPr>
          <w:rFonts w:ascii="Times New Roman" w:hAnsi="Times New Roman"/>
          <w:sz w:val="24"/>
          <w:szCs w:val="24"/>
        </w:rPr>
        <w:t>экономическ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="002613E2" w:rsidRPr="00BA23F6">
        <w:rPr>
          <w:rFonts w:ascii="Times New Roman" w:hAnsi="Times New Roman"/>
          <w:sz w:val="24"/>
          <w:szCs w:val="24"/>
        </w:rPr>
        <w:t xml:space="preserve"> обосновани</w:t>
      </w:r>
      <w:r>
        <w:rPr>
          <w:rFonts w:ascii="Times New Roman" w:hAnsi="Times New Roman"/>
          <w:sz w:val="24"/>
          <w:szCs w:val="24"/>
        </w:rPr>
        <w:t>я.</w:t>
      </w:r>
      <w:proofErr w:type="gramEnd"/>
    </w:p>
    <w:p w:rsidR="00326B4A" w:rsidRDefault="00326B4A" w:rsidP="00326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0E">
        <w:rPr>
          <w:rFonts w:ascii="Times New Roman" w:hAnsi="Times New Roman"/>
          <w:sz w:val="24"/>
          <w:szCs w:val="24"/>
        </w:rPr>
        <w:t xml:space="preserve">     </w:t>
      </w:r>
      <w:r w:rsidRPr="0060230E">
        <w:rPr>
          <w:rFonts w:ascii="Times New Roman" w:hAnsi="Times New Roman"/>
          <w:b/>
          <w:sz w:val="24"/>
          <w:szCs w:val="24"/>
        </w:rPr>
        <w:t xml:space="preserve">В нарушение </w:t>
      </w:r>
      <w:r>
        <w:rPr>
          <w:rFonts w:ascii="Times New Roman" w:hAnsi="Times New Roman"/>
          <w:sz w:val="24"/>
          <w:szCs w:val="24"/>
        </w:rPr>
        <w:t xml:space="preserve">статьи 9 главы 1 и </w:t>
      </w:r>
      <w:r w:rsidRPr="0060230E">
        <w:rPr>
          <w:rFonts w:ascii="Times New Roman" w:hAnsi="Times New Roman"/>
          <w:sz w:val="24"/>
          <w:szCs w:val="24"/>
        </w:rPr>
        <w:t xml:space="preserve">статьи 11 главы 2 Федерального закона от 06.12.2011 № 402-ФЗ «О бухгалтерском учете»; подпункта 4.5.4., пункта 4.5. Учетной политики Комитета, утвержденной распоряжением Комитета от 31.12.2014 № 153-р </w:t>
      </w:r>
      <w:r>
        <w:rPr>
          <w:rFonts w:ascii="Times New Roman" w:hAnsi="Times New Roman"/>
          <w:sz w:val="24"/>
          <w:szCs w:val="24"/>
        </w:rPr>
        <w:t xml:space="preserve">дебиторская задолженность Комитета не подтверждена </w:t>
      </w:r>
      <w:r w:rsidR="005F0888">
        <w:rPr>
          <w:rFonts w:ascii="Times New Roman" w:hAnsi="Times New Roman"/>
          <w:sz w:val="24"/>
          <w:szCs w:val="24"/>
        </w:rPr>
        <w:t>документально.</w:t>
      </w:r>
    </w:p>
    <w:p w:rsidR="00D85B5C" w:rsidRPr="00246762" w:rsidRDefault="00283D9A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4221D" w:rsidRPr="0064221D">
        <w:rPr>
          <w:rFonts w:ascii="Times New Roman" w:eastAsia="Times New Roman" w:hAnsi="Times New Roman"/>
          <w:b/>
          <w:sz w:val="24"/>
          <w:szCs w:val="24"/>
          <w:lang w:eastAsia="ru-RU"/>
        </w:rPr>
        <w:t>Дальнейшая проверка проведена по данным годовой отчетности.</w:t>
      </w:r>
      <w:r w:rsidR="006422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7AC" w:rsidRPr="0060230E">
        <w:rPr>
          <w:rFonts w:ascii="Times New Roman" w:hAnsi="Times New Roman"/>
          <w:sz w:val="24"/>
          <w:szCs w:val="24"/>
        </w:rPr>
        <w:t>С</w:t>
      </w:r>
      <w:r w:rsidR="008D6D2E" w:rsidRPr="0060230E">
        <w:rPr>
          <w:rFonts w:ascii="Times New Roman" w:hAnsi="Times New Roman"/>
          <w:sz w:val="24"/>
          <w:szCs w:val="24"/>
        </w:rPr>
        <w:t>умма увеличения дебиторской задолженности</w:t>
      </w:r>
      <w:r w:rsidR="00343ACA">
        <w:rPr>
          <w:rFonts w:ascii="Times New Roman" w:hAnsi="Times New Roman"/>
          <w:sz w:val="24"/>
          <w:szCs w:val="24"/>
        </w:rPr>
        <w:t>, отраженная в годовой бухгалтерской отчетности</w:t>
      </w:r>
      <w:r w:rsidR="008D6D2E" w:rsidRPr="0060230E">
        <w:rPr>
          <w:rFonts w:ascii="Times New Roman" w:hAnsi="Times New Roman"/>
          <w:sz w:val="24"/>
          <w:szCs w:val="24"/>
        </w:rPr>
        <w:t xml:space="preserve"> за 2015 год составила 30 924,31 тыс. рублей</w:t>
      </w:r>
      <w:r w:rsidR="00D85B5C" w:rsidRPr="0060230E">
        <w:rPr>
          <w:rFonts w:ascii="Times New Roman" w:hAnsi="Times New Roman"/>
          <w:sz w:val="24"/>
          <w:szCs w:val="24"/>
        </w:rPr>
        <w:t>, в связи с этим дополнительно проведен</w:t>
      </w:r>
      <w:r w:rsidR="00D85B5C" w:rsidRPr="00246762">
        <w:rPr>
          <w:rFonts w:ascii="Times New Roman" w:hAnsi="Times New Roman"/>
          <w:sz w:val="24"/>
          <w:szCs w:val="24"/>
        </w:rPr>
        <w:t xml:space="preserve"> более подробный анализ роста дебиторской задолженности за 2015 год, данные приведены в таблице:</w:t>
      </w:r>
    </w:p>
    <w:p w:rsidR="00283D9A" w:rsidRDefault="00A664E1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424BC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1238"/>
        <w:gridCol w:w="1042"/>
        <w:gridCol w:w="1232"/>
        <w:gridCol w:w="1178"/>
        <w:gridCol w:w="1276"/>
      </w:tblGrid>
      <w:tr w:rsidR="00C43C11" w:rsidRPr="00C43C11" w:rsidTr="001E1559">
        <w:trPr>
          <w:trHeight w:val="121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46" w:type="dxa"/>
            <w:gridSpan w:val="4"/>
            <w:shd w:val="clear" w:color="auto" w:fill="auto"/>
            <w:noWrap/>
            <w:vAlign w:val="bottom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2015 год</w:t>
            </w:r>
          </w:p>
        </w:tc>
        <w:tc>
          <w:tcPr>
            <w:tcW w:w="2454" w:type="dxa"/>
            <w:gridSpan w:val="2"/>
            <w:vMerge w:val="restart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C43C11" w:rsidRPr="00C43C11" w:rsidTr="00C43C11">
        <w:trPr>
          <w:trHeight w:val="456"/>
        </w:trPr>
        <w:tc>
          <w:tcPr>
            <w:tcW w:w="3119" w:type="dxa"/>
            <w:vMerge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2" w:type="dxa"/>
            <w:gridSpan w:val="2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2454" w:type="dxa"/>
            <w:gridSpan w:val="2"/>
            <w:vMerge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43C11" w:rsidRPr="00C43C11" w:rsidTr="00ED7136">
        <w:trPr>
          <w:trHeight w:val="650"/>
        </w:trPr>
        <w:tc>
          <w:tcPr>
            <w:tcW w:w="3119" w:type="dxa"/>
            <w:vMerge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числе, просроченная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числе, просроченная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балансовая </w:t>
            </w:r>
            <w:r w:rsidRPr="00C33F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(гр.4 - гр.2)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3C11" w:rsidRPr="00C43C11" w:rsidRDefault="00C43C11" w:rsidP="000C2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числе, просроченная</w:t>
            </w:r>
            <w:r w:rsidR="000C2B2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C2B2B" w:rsidRPr="00C33F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(гр.5 - гр.3)</w:t>
            </w:r>
          </w:p>
        </w:tc>
      </w:tr>
      <w:tr w:rsidR="00C43C11" w:rsidRPr="00C43C11" w:rsidTr="00C43C11">
        <w:trPr>
          <w:trHeight w:val="20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3C1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C43C11" w:rsidRPr="00C43C11" w:rsidTr="008256D1">
        <w:trPr>
          <w:trHeight w:val="663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43C11" w:rsidRDefault="00372AEC" w:rsidP="00372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от передачи в ар</w:t>
            </w:r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енду имущества </w:t>
            </w:r>
            <w:proofErr w:type="gramStart"/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 земельных участков)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14 700,46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13 440,64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31 466,82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30 128,76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16 766,36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16 688,12</w:t>
            </w:r>
          </w:p>
        </w:tc>
      </w:tr>
      <w:tr w:rsidR="00C43C11" w:rsidRPr="00C43C11" w:rsidTr="0097311C">
        <w:trPr>
          <w:trHeight w:val="1030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43C11" w:rsidRDefault="00372AEC" w:rsidP="00C43C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</w:t>
            </w:r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передачи имущества, находящегося в собственности муниципальных районов в залог, в доверительное управление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4 767,00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4 767,00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8 374,93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7 741,05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3 607,93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2 974,05</w:t>
            </w:r>
          </w:p>
        </w:tc>
      </w:tr>
      <w:tr w:rsidR="00C43C11" w:rsidRPr="00C43C11" w:rsidTr="008256D1">
        <w:trPr>
          <w:trHeight w:val="988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43C11" w:rsidRDefault="00372AEC" w:rsidP="00372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Задолженность по д</w:t>
            </w:r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</w:t>
            </w:r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поступающи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1 267,29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1 267,29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</w:tr>
      <w:tr w:rsidR="00C43C11" w:rsidRPr="00C43C11" w:rsidTr="00C43C11">
        <w:trPr>
          <w:trHeight w:val="858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43C11" w:rsidRDefault="00372AEC" w:rsidP="00372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п</w:t>
            </w:r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латеж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</w:t>
            </w:r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взимаемы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="00C43C11"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органами местного самоуправления (организациями) муниципальных районов за выполнение определенных функций</w:t>
            </w:r>
            <w:r w:rsidR="00F54A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(по договорам на установку и эксплуатацию рекламных конструкций)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308,59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375,37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330,79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66,79</w:t>
            </w:r>
          </w:p>
        </w:tc>
      </w:tr>
      <w:tr w:rsidR="00C43C11" w:rsidRPr="00C80CC3" w:rsidTr="00E503CF">
        <w:trPr>
          <w:trHeight w:val="557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80CC3" w:rsidRDefault="00E503CF" w:rsidP="00C43C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доходам, от операций с основными средствами</w:t>
            </w:r>
            <w:r w:rsidR="00C43C11" w:rsidRPr="00C80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80CC3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80CC3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80CC3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203,57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80CC3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183,21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80CC3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80CC3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183,21</w:t>
            </w:r>
          </w:p>
        </w:tc>
      </w:tr>
      <w:tr w:rsidR="00C43C11" w:rsidRPr="00C43C11" w:rsidTr="008256D1">
        <w:trPr>
          <w:trHeight w:val="690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Авансовая оплата за технику  (ООО "Уралвнешторг" оплата за трактор, произведена 08.2008)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742,50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742,50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3C11" w:rsidRPr="00C43C11" w:rsidTr="008256D1">
        <w:trPr>
          <w:trHeight w:val="700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Увеличение уставного капитала (денежные средства и движимое имущество казны).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9 189,45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9 189,45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3C11" w:rsidRPr="00C43C11" w:rsidTr="008256D1">
        <w:trPr>
          <w:trHeight w:val="285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49,22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-48,29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</w:tr>
      <w:tr w:rsidR="00C43C11" w:rsidRPr="00C43C11" w:rsidTr="008256D1">
        <w:trPr>
          <w:trHeight w:val="686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Авансовая оплата за услуги сторонних организаций (связь, ком. платежи)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22,46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467,65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3C11" w:rsidRPr="00C43C11" w:rsidTr="00181EE8">
        <w:trPr>
          <w:trHeight w:val="427"/>
        </w:trPr>
        <w:tc>
          <w:tcPr>
            <w:tcW w:w="3119" w:type="dxa"/>
            <w:shd w:val="clear" w:color="auto" w:fill="auto"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1 962,97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-573,97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</w:tr>
      <w:tr w:rsidR="00C43C11" w:rsidRPr="00C43C11" w:rsidTr="008256D1">
        <w:trPr>
          <w:trHeight w:val="42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22 553,20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18 471,64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53 477,51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39 774,67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30 924,31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C11" w:rsidRPr="00C43C11" w:rsidRDefault="00C43C11" w:rsidP="00C4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21 303,03</w:t>
            </w:r>
          </w:p>
        </w:tc>
      </w:tr>
    </w:tbl>
    <w:p w:rsidR="0071785A" w:rsidRDefault="00181EE8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41D11" w:rsidRPr="00A664E1" w:rsidRDefault="0071785A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2541E" w:rsidRPr="00A664E1">
        <w:rPr>
          <w:rFonts w:ascii="Times New Roman" w:hAnsi="Times New Roman"/>
          <w:sz w:val="24"/>
          <w:szCs w:val="24"/>
        </w:rPr>
        <w:t>Как видно из данных, приведенных в таблице</w:t>
      </w:r>
      <w:r w:rsidR="003454D5" w:rsidRPr="00A664E1">
        <w:rPr>
          <w:rFonts w:ascii="Times New Roman" w:hAnsi="Times New Roman"/>
          <w:sz w:val="24"/>
          <w:szCs w:val="24"/>
        </w:rPr>
        <w:t xml:space="preserve">, основной удельный вес в общей </w:t>
      </w:r>
      <w:r w:rsidR="00F50B61" w:rsidRPr="00A664E1">
        <w:rPr>
          <w:rFonts w:ascii="Times New Roman" w:hAnsi="Times New Roman"/>
          <w:sz w:val="24"/>
          <w:szCs w:val="24"/>
        </w:rPr>
        <w:t>структуре де</w:t>
      </w:r>
      <w:r w:rsidR="00C37031" w:rsidRPr="00A664E1">
        <w:rPr>
          <w:rFonts w:ascii="Times New Roman" w:hAnsi="Times New Roman"/>
          <w:sz w:val="24"/>
          <w:szCs w:val="24"/>
        </w:rPr>
        <w:t xml:space="preserve">биторской задолженности занимают следующие </w:t>
      </w:r>
      <w:r w:rsidR="00C05985">
        <w:rPr>
          <w:rFonts w:ascii="Times New Roman" w:hAnsi="Times New Roman"/>
          <w:sz w:val="24"/>
          <w:szCs w:val="24"/>
        </w:rPr>
        <w:t>виды задолженности</w:t>
      </w:r>
      <w:r w:rsidR="00C37031" w:rsidRPr="00A664E1">
        <w:rPr>
          <w:rFonts w:ascii="Times New Roman" w:hAnsi="Times New Roman"/>
          <w:sz w:val="24"/>
          <w:szCs w:val="24"/>
        </w:rPr>
        <w:t xml:space="preserve">: </w:t>
      </w:r>
    </w:p>
    <w:p w:rsidR="002D59A8" w:rsidRPr="008A1A47" w:rsidRDefault="00541D11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A47">
        <w:rPr>
          <w:rFonts w:ascii="Times New Roman" w:hAnsi="Times New Roman"/>
          <w:b/>
          <w:sz w:val="24"/>
          <w:szCs w:val="24"/>
        </w:rPr>
        <w:t xml:space="preserve">1. </w:t>
      </w:r>
      <w:r w:rsidR="00C05985" w:rsidRPr="008A1A47">
        <w:rPr>
          <w:rFonts w:ascii="Times New Roman" w:hAnsi="Times New Roman"/>
          <w:b/>
          <w:sz w:val="24"/>
          <w:szCs w:val="24"/>
        </w:rPr>
        <w:t xml:space="preserve">Задолженность </w:t>
      </w:r>
      <w:r w:rsidR="00C37031" w:rsidRPr="008A1A47">
        <w:rPr>
          <w:rFonts w:ascii="Times New Roman" w:hAnsi="Times New Roman"/>
          <w:b/>
          <w:sz w:val="24"/>
          <w:szCs w:val="24"/>
        </w:rPr>
        <w:t>от</w:t>
      </w:r>
      <w:r w:rsidR="00C05985" w:rsidRPr="008A1A47">
        <w:rPr>
          <w:rFonts w:ascii="Times New Roman" w:hAnsi="Times New Roman"/>
          <w:b/>
          <w:sz w:val="24"/>
          <w:szCs w:val="24"/>
        </w:rPr>
        <w:t xml:space="preserve"> </w:t>
      </w:r>
      <w:r w:rsidR="007A6D52" w:rsidRPr="008A1A47">
        <w:rPr>
          <w:rFonts w:ascii="Times New Roman" w:hAnsi="Times New Roman"/>
          <w:b/>
          <w:sz w:val="24"/>
          <w:szCs w:val="24"/>
        </w:rPr>
        <w:t xml:space="preserve">передачи в аренду </w:t>
      </w:r>
      <w:r w:rsidR="00C05985" w:rsidRPr="008A1A47">
        <w:rPr>
          <w:rFonts w:ascii="Times New Roman" w:hAnsi="Times New Roman"/>
          <w:b/>
          <w:sz w:val="24"/>
          <w:szCs w:val="24"/>
        </w:rPr>
        <w:t>имущества, находящегося в муниципальной</w:t>
      </w:r>
      <w:r w:rsidR="00C37031" w:rsidRPr="008A1A47">
        <w:rPr>
          <w:rFonts w:ascii="Times New Roman" w:hAnsi="Times New Roman"/>
          <w:b/>
          <w:sz w:val="24"/>
          <w:szCs w:val="24"/>
        </w:rPr>
        <w:t xml:space="preserve"> собственности</w:t>
      </w:r>
      <w:r w:rsidR="00195395" w:rsidRPr="008A1A47">
        <w:rPr>
          <w:rFonts w:ascii="Times New Roman" w:hAnsi="Times New Roman"/>
          <w:b/>
          <w:sz w:val="24"/>
          <w:szCs w:val="24"/>
        </w:rPr>
        <w:t>, в том числе земельных участков</w:t>
      </w:r>
      <w:r w:rsidRPr="008A1A47">
        <w:rPr>
          <w:rFonts w:ascii="Times New Roman" w:hAnsi="Times New Roman"/>
          <w:b/>
          <w:sz w:val="24"/>
          <w:szCs w:val="24"/>
        </w:rPr>
        <w:t>.</w:t>
      </w:r>
      <w:r w:rsidRPr="008A1A47">
        <w:rPr>
          <w:rFonts w:ascii="Times New Roman" w:hAnsi="Times New Roman"/>
          <w:sz w:val="24"/>
          <w:szCs w:val="24"/>
        </w:rPr>
        <w:t xml:space="preserve"> </w:t>
      </w:r>
      <w:r w:rsidR="00957579" w:rsidRPr="008A1A47">
        <w:rPr>
          <w:rFonts w:ascii="Times New Roman" w:hAnsi="Times New Roman"/>
          <w:sz w:val="24"/>
          <w:szCs w:val="24"/>
        </w:rPr>
        <w:t>По данным формы годовой бухгалтерской отчетности н</w:t>
      </w:r>
      <w:r w:rsidRPr="008A1A47">
        <w:rPr>
          <w:rFonts w:ascii="Times New Roman" w:hAnsi="Times New Roman"/>
          <w:sz w:val="24"/>
          <w:szCs w:val="24"/>
        </w:rPr>
        <w:t xml:space="preserve">а начало 2015 года дебиторская задолженность составила </w:t>
      </w:r>
      <w:r w:rsidR="007A6D52" w:rsidRPr="008A1A47">
        <w:rPr>
          <w:rFonts w:ascii="Times New Roman" w:hAnsi="Times New Roman"/>
          <w:sz w:val="24"/>
          <w:szCs w:val="24"/>
        </w:rPr>
        <w:t>14 700,46</w:t>
      </w:r>
      <w:r w:rsidRPr="008A1A47">
        <w:rPr>
          <w:rFonts w:ascii="Times New Roman" w:hAnsi="Times New Roman"/>
          <w:sz w:val="24"/>
          <w:szCs w:val="24"/>
        </w:rPr>
        <w:t xml:space="preserve"> тыс. рублей, в том числе просроченная </w:t>
      </w:r>
      <w:r w:rsidR="007A6D52" w:rsidRPr="008A1A47">
        <w:rPr>
          <w:rFonts w:ascii="Times New Roman" w:hAnsi="Times New Roman"/>
          <w:sz w:val="24"/>
          <w:szCs w:val="24"/>
        </w:rPr>
        <w:t>13 440,64</w:t>
      </w:r>
      <w:r w:rsidRPr="008A1A47">
        <w:rPr>
          <w:rFonts w:ascii="Times New Roman" w:hAnsi="Times New Roman"/>
          <w:sz w:val="24"/>
          <w:szCs w:val="24"/>
        </w:rPr>
        <w:t xml:space="preserve"> тыс. рублей. На конец 2015 года </w:t>
      </w:r>
      <w:r w:rsidR="00D229CE" w:rsidRPr="008A1A47">
        <w:rPr>
          <w:rFonts w:ascii="Times New Roman" w:hAnsi="Times New Roman"/>
          <w:sz w:val="24"/>
          <w:szCs w:val="24"/>
        </w:rPr>
        <w:t xml:space="preserve">задолженность по доходам, от </w:t>
      </w:r>
      <w:r w:rsidR="007A6D52" w:rsidRPr="008A1A47">
        <w:rPr>
          <w:rFonts w:ascii="Times New Roman" w:hAnsi="Times New Roman"/>
          <w:sz w:val="24"/>
          <w:szCs w:val="24"/>
        </w:rPr>
        <w:t xml:space="preserve">передачи имущества в аренду  увеличилась на </w:t>
      </w:r>
      <w:r w:rsidR="00892038" w:rsidRPr="008A1A47">
        <w:rPr>
          <w:rFonts w:ascii="Times New Roman" w:hAnsi="Times New Roman"/>
          <w:sz w:val="24"/>
          <w:szCs w:val="24"/>
        </w:rPr>
        <w:t xml:space="preserve">16 766,36 </w:t>
      </w:r>
      <w:r w:rsidR="00D229CE" w:rsidRPr="008A1A47">
        <w:rPr>
          <w:rFonts w:ascii="Times New Roman" w:hAnsi="Times New Roman"/>
          <w:sz w:val="24"/>
          <w:szCs w:val="24"/>
        </w:rPr>
        <w:t xml:space="preserve">тыс. рублей и составила </w:t>
      </w:r>
      <w:r w:rsidR="00892038" w:rsidRPr="008A1A47">
        <w:rPr>
          <w:rFonts w:ascii="Times New Roman" w:hAnsi="Times New Roman"/>
          <w:sz w:val="24"/>
          <w:szCs w:val="24"/>
        </w:rPr>
        <w:t>31 466,82</w:t>
      </w:r>
      <w:r w:rsidR="007A6D52" w:rsidRPr="008A1A47">
        <w:rPr>
          <w:rFonts w:ascii="Times New Roman" w:hAnsi="Times New Roman"/>
          <w:sz w:val="24"/>
          <w:szCs w:val="24"/>
        </w:rPr>
        <w:t xml:space="preserve"> тыс. рублей</w:t>
      </w:r>
      <w:r w:rsidR="00D229CE" w:rsidRPr="008A1A47">
        <w:rPr>
          <w:rFonts w:ascii="Times New Roman" w:hAnsi="Times New Roman"/>
          <w:sz w:val="24"/>
          <w:szCs w:val="24"/>
        </w:rPr>
        <w:t xml:space="preserve">, в том числе просроченная </w:t>
      </w:r>
      <w:r w:rsidR="007A6D52" w:rsidRPr="008A1A47">
        <w:rPr>
          <w:rFonts w:ascii="Times New Roman" w:hAnsi="Times New Roman"/>
          <w:sz w:val="24"/>
          <w:szCs w:val="24"/>
        </w:rPr>
        <w:t>30 128,76</w:t>
      </w:r>
      <w:r w:rsidR="00D229CE" w:rsidRPr="008A1A47">
        <w:rPr>
          <w:rFonts w:ascii="Times New Roman" w:hAnsi="Times New Roman"/>
          <w:sz w:val="24"/>
          <w:szCs w:val="24"/>
        </w:rPr>
        <w:t xml:space="preserve"> тыс. рублей.</w:t>
      </w:r>
      <w:r w:rsidR="00957579" w:rsidRPr="008A1A47">
        <w:rPr>
          <w:rFonts w:ascii="Times New Roman" w:hAnsi="Times New Roman"/>
          <w:sz w:val="24"/>
          <w:szCs w:val="24"/>
        </w:rPr>
        <w:t xml:space="preserve"> </w:t>
      </w:r>
    </w:p>
    <w:p w:rsidR="00F20CE4" w:rsidRDefault="002D59A8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A47">
        <w:rPr>
          <w:rFonts w:ascii="Times New Roman" w:hAnsi="Times New Roman"/>
          <w:b/>
          <w:sz w:val="24"/>
          <w:szCs w:val="24"/>
        </w:rPr>
        <w:t xml:space="preserve">     </w:t>
      </w:r>
      <w:r w:rsidR="00957579" w:rsidRPr="008A1A47">
        <w:rPr>
          <w:rFonts w:ascii="Times New Roman" w:hAnsi="Times New Roman"/>
          <w:sz w:val="24"/>
          <w:szCs w:val="24"/>
        </w:rPr>
        <w:t xml:space="preserve">В ходе проверки в Контрольно-счетную палату предоставлены расшифровки сумм </w:t>
      </w:r>
      <w:r w:rsidRPr="008A1A47">
        <w:rPr>
          <w:rFonts w:ascii="Times New Roman" w:hAnsi="Times New Roman"/>
          <w:sz w:val="24"/>
          <w:szCs w:val="24"/>
        </w:rPr>
        <w:t>дебиторской задолженности</w:t>
      </w:r>
      <w:r w:rsidR="008E10D8">
        <w:rPr>
          <w:rFonts w:ascii="Times New Roman" w:hAnsi="Times New Roman"/>
          <w:sz w:val="24"/>
          <w:szCs w:val="24"/>
        </w:rPr>
        <w:t xml:space="preserve"> по состоянию на 01.01.2016</w:t>
      </w:r>
      <w:r w:rsidRPr="008A1A47">
        <w:rPr>
          <w:rFonts w:ascii="Times New Roman" w:hAnsi="Times New Roman"/>
          <w:sz w:val="24"/>
          <w:szCs w:val="24"/>
        </w:rPr>
        <w:t xml:space="preserve">, в разрезе </w:t>
      </w:r>
      <w:r w:rsidR="00F20CE4">
        <w:rPr>
          <w:rFonts w:ascii="Times New Roman" w:hAnsi="Times New Roman"/>
          <w:sz w:val="24"/>
          <w:szCs w:val="24"/>
        </w:rPr>
        <w:t xml:space="preserve">арендаторов и </w:t>
      </w:r>
      <w:r w:rsidRPr="008A1A47">
        <w:rPr>
          <w:rFonts w:ascii="Times New Roman" w:hAnsi="Times New Roman"/>
          <w:sz w:val="24"/>
          <w:szCs w:val="24"/>
        </w:rPr>
        <w:t>догов</w:t>
      </w:r>
      <w:r w:rsidR="00023783" w:rsidRPr="008A1A47">
        <w:rPr>
          <w:rFonts w:ascii="Times New Roman" w:hAnsi="Times New Roman"/>
          <w:sz w:val="24"/>
          <w:szCs w:val="24"/>
        </w:rPr>
        <w:t>о</w:t>
      </w:r>
      <w:r w:rsidRPr="008A1A47">
        <w:rPr>
          <w:rFonts w:ascii="Times New Roman" w:hAnsi="Times New Roman"/>
          <w:sz w:val="24"/>
          <w:szCs w:val="24"/>
        </w:rPr>
        <w:t>ров аренды на движимое</w:t>
      </w:r>
      <w:r>
        <w:rPr>
          <w:rFonts w:ascii="Times New Roman" w:hAnsi="Times New Roman"/>
          <w:sz w:val="24"/>
          <w:szCs w:val="24"/>
        </w:rPr>
        <w:t xml:space="preserve">, недвижимое имущество и земельные участки. </w:t>
      </w:r>
      <w:r w:rsidR="00F5282E">
        <w:rPr>
          <w:rFonts w:ascii="Times New Roman" w:hAnsi="Times New Roman"/>
          <w:sz w:val="24"/>
          <w:szCs w:val="24"/>
        </w:rPr>
        <w:t>Анализ данных, отраженных в расшифровке показал</w:t>
      </w:r>
      <w:r w:rsidR="000B3B50">
        <w:rPr>
          <w:rFonts w:ascii="Times New Roman" w:hAnsi="Times New Roman"/>
          <w:sz w:val="24"/>
          <w:szCs w:val="24"/>
        </w:rPr>
        <w:t>, что общая</w:t>
      </w:r>
      <w:r w:rsidR="00FD0B01">
        <w:rPr>
          <w:rFonts w:ascii="Times New Roman" w:hAnsi="Times New Roman"/>
          <w:sz w:val="24"/>
          <w:szCs w:val="24"/>
        </w:rPr>
        <w:t xml:space="preserve"> (итоговая)</w:t>
      </w:r>
      <w:r w:rsidR="000B3B50">
        <w:rPr>
          <w:rFonts w:ascii="Times New Roman" w:hAnsi="Times New Roman"/>
          <w:sz w:val="24"/>
          <w:szCs w:val="24"/>
        </w:rPr>
        <w:t xml:space="preserve"> сумма дебиторской задолженности, указанная в расшифровках больше суммы задолженности, отраженной в годовой бухгалтерской отчетности Комитета на 4 821, 92 тыс. рублей. Данные</w:t>
      </w:r>
      <w:r w:rsidR="00C95EB5">
        <w:rPr>
          <w:rFonts w:ascii="Times New Roman" w:hAnsi="Times New Roman"/>
          <w:sz w:val="24"/>
          <w:szCs w:val="24"/>
        </w:rPr>
        <w:t xml:space="preserve"> </w:t>
      </w:r>
      <w:r w:rsidR="007B2B51">
        <w:rPr>
          <w:rFonts w:ascii="Times New Roman" w:hAnsi="Times New Roman"/>
          <w:sz w:val="24"/>
          <w:szCs w:val="24"/>
        </w:rPr>
        <w:t>о расхождениях</w:t>
      </w:r>
      <w:r w:rsidR="00C95EB5">
        <w:rPr>
          <w:rFonts w:ascii="Times New Roman" w:hAnsi="Times New Roman"/>
          <w:sz w:val="24"/>
          <w:szCs w:val="24"/>
        </w:rPr>
        <w:t xml:space="preserve"> </w:t>
      </w:r>
      <w:r w:rsidR="000B3B50">
        <w:rPr>
          <w:rFonts w:ascii="Times New Roman" w:hAnsi="Times New Roman"/>
          <w:sz w:val="24"/>
          <w:szCs w:val="24"/>
        </w:rPr>
        <w:t>приведе</w:t>
      </w:r>
      <w:r w:rsidR="00C95EB5">
        <w:rPr>
          <w:rFonts w:ascii="Times New Roman" w:hAnsi="Times New Roman"/>
          <w:sz w:val="24"/>
          <w:szCs w:val="24"/>
        </w:rPr>
        <w:t>ны в таблице:</w:t>
      </w:r>
    </w:p>
    <w:p w:rsidR="000B3B50" w:rsidRDefault="00F20CE4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B3B5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95EB5">
        <w:rPr>
          <w:rFonts w:ascii="Times New Roman" w:hAnsi="Times New Roman"/>
          <w:sz w:val="24"/>
          <w:szCs w:val="24"/>
        </w:rPr>
        <w:t xml:space="preserve">                          </w:t>
      </w:r>
      <w:r w:rsidR="000B3B5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126"/>
        <w:gridCol w:w="2126"/>
        <w:gridCol w:w="2127"/>
        <w:gridCol w:w="1701"/>
      </w:tblGrid>
      <w:tr w:rsidR="000B3B50" w:rsidRPr="000B3B50" w:rsidTr="009629DE">
        <w:trPr>
          <w:trHeight w:val="28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  <w:r w:rsidR="005D704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задолженности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Задолженность 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01.01.2016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Отклонения</w:t>
            </w:r>
          </w:p>
        </w:tc>
      </w:tr>
      <w:tr w:rsidR="000B3B50" w:rsidRPr="000B3B50" w:rsidTr="009629DE">
        <w:trPr>
          <w:trHeight w:val="55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данным </w:t>
            </w:r>
            <w:r w:rsidR="00110E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годовой </w:t>
            </w: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по данным расшифровки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B3B50" w:rsidRPr="000B3B50" w:rsidTr="009629DE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50" w:rsidRPr="000B3B50" w:rsidRDefault="005D7042" w:rsidP="005D7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Задолженность за аренду</w:t>
            </w:r>
            <w:r w:rsidR="000B3B50"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8 156,21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12 978,13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4 821,92</w:t>
            </w:r>
          </w:p>
        </w:tc>
      </w:tr>
      <w:tr w:rsidR="000B3B50" w:rsidRPr="000B3B50" w:rsidTr="009629DE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50" w:rsidRPr="000B3B50" w:rsidRDefault="005D7042" w:rsidP="005D7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Задолженность за а</w:t>
            </w:r>
            <w:r w:rsidR="000B3B50"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ренд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0B3B50"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движимого и недвижимого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23 310,61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23 310,61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0B3B50" w:rsidRPr="000B3B50" w:rsidTr="009629DE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31 466,82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36 288,74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50" w:rsidRPr="000B3B50" w:rsidRDefault="000B3B50" w:rsidP="000B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B3B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4 821,92</w:t>
            </w:r>
          </w:p>
        </w:tc>
      </w:tr>
    </w:tbl>
    <w:p w:rsidR="005B4FA9" w:rsidRDefault="000B3B50" w:rsidP="00023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3783">
        <w:rPr>
          <w:rFonts w:ascii="Times New Roman" w:hAnsi="Times New Roman"/>
          <w:sz w:val="24"/>
          <w:szCs w:val="24"/>
        </w:rPr>
        <w:t xml:space="preserve">     </w:t>
      </w:r>
    </w:p>
    <w:p w:rsidR="007E29D1" w:rsidRDefault="005B4FA9" w:rsidP="00023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23783">
        <w:rPr>
          <w:rFonts w:ascii="Times New Roman" w:hAnsi="Times New Roman"/>
          <w:sz w:val="24"/>
          <w:szCs w:val="24"/>
        </w:rPr>
        <w:t xml:space="preserve">Как видно из данных, приведенных в таблице, вся сумма отклонений относится к договорам аренды на право </w:t>
      </w:r>
      <w:r w:rsidR="00876CDB">
        <w:rPr>
          <w:rFonts w:ascii="Times New Roman" w:hAnsi="Times New Roman"/>
          <w:sz w:val="24"/>
          <w:szCs w:val="24"/>
        </w:rPr>
        <w:t>пользования</w:t>
      </w:r>
      <w:r w:rsidR="00023783">
        <w:rPr>
          <w:rFonts w:ascii="Times New Roman" w:hAnsi="Times New Roman"/>
          <w:sz w:val="24"/>
          <w:szCs w:val="24"/>
        </w:rPr>
        <w:t xml:space="preserve"> земельными участками. </w:t>
      </w:r>
      <w:proofErr w:type="gramStart"/>
      <w:r w:rsidR="00023783">
        <w:rPr>
          <w:rFonts w:ascii="Times New Roman" w:hAnsi="Times New Roman"/>
          <w:sz w:val="24"/>
          <w:szCs w:val="24"/>
        </w:rPr>
        <w:t xml:space="preserve">Документы, подтверждающие величину  суммы дебиторской задолженности отраженной в бухгалтерской годовой отчетности Комитета и в расшифровках </w:t>
      </w:r>
      <w:r w:rsidR="000B3B50">
        <w:rPr>
          <w:rFonts w:ascii="Times New Roman" w:hAnsi="Times New Roman"/>
          <w:sz w:val="24"/>
          <w:szCs w:val="24"/>
        </w:rPr>
        <w:t xml:space="preserve"> </w:t>
      </w:r>
      <w:r w:rsidR="00023783">
        <w:rPr>
          <w:rFonts w:ascii="Times New Roman" w:hAnsi="Times New Roman"/>
          <w:sz w:val="24"/>
          <w:szCs w:val="24"/>
        </w:rPr>
        <w:t>в Контрольно-счетную палату не предоставлены</w:t>
      </w:r>
      <w:proofErr w:type="gramEnd"/>
      <w:r w:rsidR="00023783">
        <w:rPr>
          <w:rFonts w:ascii="Times New Roman" w:hAnsi="Times New Roman"/>
          <w:sz w:val="24"/>
          <w:szCs w:val="24"/>
        </w:rPr>
        <w:t>.</w:t>
      </w:r>
    </w:p>
    <w:p w:rsidR="005B4FA9" w:rsidRDefault="005B4FA9" w:rsidP="00023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FA9" w:rsidRDefault="005B4FA9" w:rsidP="00023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FA9" w:rsidRDefault="005B4FA9" w:rsidP="00023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B0A" w:rsidRDefault="00023783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59A8">
        <w:rPr>
          <w:rFonts w:ascii="Times New Roman" w:hAnsi="Times New Roman"/>
          <w:sz w:val="24"/>
          <w:szCs w:val="24"/>
        </w:rPr>
        <w:t xml:space="preserve">Далее в акте приведены сведения по должникам, чья задолженность </w:t>
      </w:r>
      <w:r w:rsidR="00DE4C4E">
        <w:rPr>
          <w:rFonts w:ascii="Times New Roman" w:hAnsi="Times New Roman"/>
          <w:sz w:val="24"/>
          <w:szCs w:val="24"/>
        </w:rPr>
        <w:t xml:space="preserve">перед Комитетом </w:t>
      </w:r>
      <w:r>
        <w:rPr>
          <w:rFonts w:ascii="Times New Roman" w:hAnsi="Times New Roman"/>
          <w:sz w:val="24"/>
          <w:szCs w:val="24"/>
        </w:rPr>
        <w:t xml:space="preserve">(в соответствии с расшифровками) </w:t>
      </w:r>
      <w:r w:rsidR="00DE4C4E">
        <w:rPr>
          <w:rFonts w:ascii="Times New Roman" w:hAnsi="Times New Roman"/>
          <w:sz w:val="24"/>
          <w:szCs w:val="24"/>
        </w:rPr>
        <w:t>превышает 100,00 тыс. рублей.</w:t>
      </w:r>
      <w:r w:rsidR="00246F5F">
        <w:rPr>
          <w:rFonts w:ascii="Times New Roman" w:hAnsi="Times New Roman"/>
          <w:sz w:val="24"/>
          <w:szCs w:val="24"/>
        </w:rPr>
        <w:t xml:space="preserve"> Данные приведены в таблице.</w:t>
      </w:r>
    </w:p>
    <w:p w:rsidR="00246F5F" w:rsidRDefault="00246F5F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780"/>
        <w:gridCol w:w="5300"/>
      </w:tblGrid>
      <w:tr w:rsidR="00783B32" w:rsidRPr="00783B32" w:rsidTr="00542333">
        <w:trPr>
          <w:trHeight w:val="288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задолженности на 01.01.2016</w:t>
            </w:r>
          </w:p>
        </w:tc>
      </w:tr>
      <w:tr w:rsidR="00783B32" w:rsidRPr="00783B32" w:rsidTr="005F6B20">
        <w:trPr>
          <w:trHeight w:val="23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8 281,28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8 150,95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"Нирунган"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780,86</w:t>
            </w:r>
          </w:p>
        </w:tc>
      </w:tr>
      <w:tr w:rsidR="00783B32" w:rsidRPr="00783B32" w:rsidTr="005F6B20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Тойминцев Е.Н.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1 291,27</w:t>
            </w:r>
          </w:p>
        </w:tc>
      </w:tr>
      <w:tr w:rsidR="00783B32" w:rsidRPr="00783B32" w:rsidTr="005F6B20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"Транс-Север"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1 134,04</w:t>
            </w:r>
          </w:p>
        </w:tc>
      </w:tr>
      <w:tr w:rsidR="00783B32" w:rsidRPr="00783B32" w:rsidTr="005F6B20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"Ресурсокомплект Беркакит"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4 699,22</w:t>
            </w:r>
          </w:p>
        </w:tc>
      </w:tr>
      <w:tr w:rsidR="00783B32" w:rsidRPr="00783B32" w:rsidTr="005F6B20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Булова Е.А.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178,50</w:t>
            </w:r>
          </w:p>
        </w:tc>
      </w:tr>
      <w:tr w:rsidR="00783B32" w:rsidRPr="00783B32" w:rsidTr="00F15596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Худоян О.Г.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972,78</w:t>
            </w:r>
          </w:p>
        </w:tc>
      </w:tr>
      <w:tr w:rsidR="00783B32" w:rsidRPr="00783B32" w:rsidTr="00F15596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"БАЗА МЫСА"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535,36</w:t>
            </w:r>
          </w:p>
        </w:tc>
      </w:tr>
      <w:tr w:rsidR="00783B32" w:rsidRPr="00783B32" w:rsidTr="00F15596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"Печатный двор"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225,05</w:t>
            </w:r>
          </w:p>
        </w:tc>
      </w:tr>
      <w:tr w:rsidR="00783B32" w:rsidRPr="00783B32" w:rsidTr="00F15596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"Сандалы"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134,81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"Сандалы"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151,39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"Эрчим-Тхан"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145,63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"Росторг"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380,14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"Росторг"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936,32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"Эмтэн"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586,18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"НАТП"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2 172,72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ПКФ "Вист"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260,56</w:t>
            </w:r>
          </w:p>
        </w:tc>
      </w:tr>
      <w:tr w:rsidR="00783B32" w:rsidRPr="00783B32" w:rsidTr="00542333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Дугин Г.В.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1 077,25</w:t>
            </w:r>
          </w:p>
        </w:tc>
      </w:tr>
      <w:tr w:rsidR="00783B32" w:rsidRPr="00783B32" w:rsidTr="00542333">
        <w:trPr>
          <w:trHeight w:val="13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КААИВ "Тимптон"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312,73</w:t>
            </w:r>
          </w:p>
        </w:tc>
      </w:tr>
      <w:tr w:rsidR="00783B32" w:rsidRPr="00783B32" w:rsidTr="00542333">
        <w:trPr>
          <w:trHeight w:val="5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Трубников Э.В.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482,75</w:t>
            </w:r>
          </w:p>
        </w:tc>
      </w:tr>
      <w:tr w:rsidR="00783B32" w:rsidRPr="00783B32" w:rsidTr="00542333">
        <w:trPr>
          <w:trHeight w:val="5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ГЭК "Марфино"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560,28</w:t>
            </w:r>
          </w:p>
        </w:tc>
      </w:tr>
      <w:tr w:rsidR="00783B32" w:rsidRPr="00783B32" w:rsidTr="00542333">
        <w:trPr>
          <w:trHeight w:val="5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Колмаков В.М.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150,37</w:t>
            </w:r>
          </w:p>
        </w:tc>
      </w:tr>
      <w:tr w:rsidR="00783B32" w:rsidRPr="00783B32" w:rsidTr="00542333">
        <w:trPr>
          <w:trHeight w:val="5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КААИВ "Изумруд"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208,28</w:t>
            </w:r>
          </w:p>
        </w:tc>
      </w:tr>
      <w:tr w:rsidR="00783B32" w:rsidRPr="00783B32" w:rsidTr="00542333">
        <w:trPr>
          <w:trHeight w:val="9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Кашибадзе В.Ш.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409,83</w:t>
            </w:r>
          </w:p>
        </w:tc>
      </w:tr>
      <w:tr w:rsidR="00783B32" w:rsidRPr="00783B32" w:rsidTr="00542333">
        <w:trPr>
          <w:trHeight w:val="5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32" w:rsidRPr="00783B32" w:rsidRDefault="00783B32" w:rsidP="0078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B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34 218,53</w:t>
            </w:r>
          </w:p>
        </w:tc>
      </w:tr>
    </w:tbl>
    <w:p w:rsidR="00030B0A" w:rsidRDefault="00030B0A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207" w:rsidRDefault="007A6D52" w:rsidP="007A6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92">
        <w:rPr>
          <w:rFonts w:ascii="Times New Roman" w:hAnsi="Times New Roman"/>
          <w:b/>
          <w:sz w:val="24"/>
          <w:szCs w:val="24"/>
        </w:rPr>
        <w:t>2. Задолженность по доходам, получаемым от передачи имущества, находящегося в собственности муниципальных районов в залог, в доверительное управление</w:t>
      </w:r>
      <w:r w:rsidRPr="00C8746A">
        <w:rPr>
          <w:rFonts w:ascii="Times New Roman" w:hAnsi="Times New Roman"/>
          <w:b/>
          <w:sz w:val="24"/>
          <w:szCs w:val="24"/>
        </w:rPr>
        <w:t>.</w:t>
      </w:r>
      <w:r w:rsidRPr="00C8746A">
        <w:rPr>
          <w:rFonts w:ascii="Times New Roman" w:hAnsi="Times New Roman"/>
          <w:sz w:val="24"/>
          <w:szCs w:val="24"/>
        </w:rPr>
        <w:t xml:space="preserve"> На начало 2015 года дебиторская задолженность составила </w:t>
      </w:r>
      <w:r w:rsidR="00015F7C" w:rsidRPr="00C8746A">
        <w:rPr>
          <w:rFonts w:ascii="Times New Roman" w:hAnsi="Times New Roman"/>
          <w:sz w:val="24"/>
          <w:szCs w:val="24"/>
        </w:rPr>
        <w:t>4 767,00</w:t>
      </w:r>
      <w:r w:rsidRPr="00C8746A">
        <w:rPr>
          <w:rFonts w:ascii="Times New Roman" w:hAnsi="Times New Roman"/>
          <w:sz w:val="24"/>
          <w:szCs w:val="24"/>
        </w:rPr>
        <w:t xml:space="preserve"> тыс. рублей, в том числе просроченная </w:t>
      </w:r>
      <w:r w:rsidR="00015F7C" w:rsidRPr="00C8746A">
        <w:rPr>
          <w:rFonts w:ascii="Times New Roman" w:hAnsi="Times New Roman"/>
          <w:sz w:val="24"/>
          <w:szCs w:val="24"/>
        </w:rPr>
        <w:t>4 767,00</w:t>
      </w:r>
      <w:r w:rsidRPr="00C8746A">
        <w:rPr>
          <w:rFonts w:ascii="Times New Roman" w:hAnsi="Times New Roman"/>
          <w:sz w:val="24"/>
          <w:szCs w:val="24"/>
        </w:rPr>
        <w:t xml:space="preserve"> тыс. рублей. На конец 2015 года задолженность по доходам, от собственности увеличилась на </w:t>
      </w:r>
      <w:r w:rsidR="00015F7C" w:rsidRPr="00C8746A">
        <w:rPr>
          <w:rFonts w:ascii="Times New Roman" w:hAnsi="Times New Roman"/>
          <w:sz w:val="24"/>
          <w:szCs w:val="24"/>
        </w:rPr>
        <w:t>3 607,93</w:t>
      </w:r>
      <w:r w:rsidRPr="00C8746A">
        <w:rPr>
          <w:rFonts w:ascii="Times New Roman" w:hAnsi="Times New Roman"/>
          <w:sz w:val="24"/>
          <w:szCs w:val="24"/>
        </w:rPr>
        <w:t xml:space="preserve"> тыс. рублей и составила </w:t>
      </w:r>
      <w:r w:rsidR="00015F7C" w:rsidRPr="00C8746A">
        <w:rPr>
          <w:rFonts w:ascii="Times New Roman" w:hAnsi="Times New Roman"/>
          <w:sz w:val="24"/>
          <w:szCs w:val="24"/>
        </w:rPr>
        <w:t>8 374,93 тыс. рублей</w:t>
      </w:r>
      <w:r w:rsidRPr="00C8746A">
        <w:rPr>
          <w:rFonts w:ascii="Times New Roman" w:hAnsi="Times New Roman"/>
          <w:sz w:val="24"/>
          <w:szCs w:val="24"/>
        </w:rPr>
        <w:t xml:space="preserve">, в том числе просроченная </w:t>
      </w:r>
      <w:r w:rsidR="00015F7C" w:rsidRPr="00C8746A">
        <w:rPr>
          <w:rFonts w:ascii="Times New Roman" w:hAnsi="Times New Roman"/>
          <w:sz w:val="24"/>
          <w:szCs w:val="24"/>
        </w:rPr>
        <w:t>7 741,05</w:t>
      </w:r>
      <w:r w:rsidRPr="00C8746A">
        <w:rPr>
          <w:rFonts w:ascii="Times New Roman" w:hAnsi="Times New Roman"/>
          <w:sz w:val="24"/>
          <w:szCs w:val="24"/>
        </w:rPr>
        <w:t xml:space="preserve"> тыс. рублей.</w:t>
      </w:r>
      <w:r w:rsidR="004C6D57" w:rsidRPr="004C6D57">
        <w:rPr>
          <w:rFonts w:ascii="Times New Roman" w:hAnsi="Times New Roman"/>
          <w:sz w:val="24"/>
          <w:szCs w:val="24"/>
        </w:rPr>
        <w:t xml:space="preserve"> </w:t>
      </w:r>
      <w:r w:rsidR="004C6D57" w:rsidRPr="00E1263A">
        <w:rPr>
          <w:rFonts w:ascii="Times New Roman" w:hAnsi="Times New Roman"/>
          <w:b/>
          <w:sz w:val="24"/>
          <w:szCs w:val="24"/>
        </w:rPr>
        <w:t>Данная задолженность не подтверждена документально.</w:t>
      </w:r>
      <w:r w:rsidR="00682F33">
        <w:rPr>
          <w:rFonts w:ascii="Times New Roman" w:hAnsi="Times New Roman"/>
          <w:sz w:val="24"/>
          <w:szCs w:val="24"/>
        </w:rPr>
        <w:t xml:space="preserve"> </w:t>
      </w:r>
      <w:r w:rsidR="00000207">
        <w:rPr>
          <w:rFonts w:ascii="Times New Roman" w:hAnsi="Times New Roman"/>
          <w:sz w:val="24"/>
          <w:szCs w:val="24"/>
        </w:rPr>
        <w:t>Основными дебиторами являются:</w:t>
      </w:r>
    </w:p>
    <w:p w:rsidR="00AA3562" w:rsidRPr="009E426E" w:rsidRDefault="00AA3562" w:rsidP="00AA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26E">
        <w:rPr>
          <w:rFonts w:ascii="Times New Roman" w:hAnsi="Times New Roman"/>
          <w:sz w:val="24"/>
          <w:szCs w:val="24"/>
        </w:rPr>
        <w:t>- ОАО «Имущественный комплекс»                     - 5</w:t>
      </w:r>
      <w:r>
        <w:rPr>
          <w:rFonts w:ascii="Times New Roman" w:hAnsi="Times New Roman"/>
          <w:sz w:val="24"/>
          <w:szCs w:val="24"/>
        </w:rPr>
        <w:t> 704,71</w:t>
      </w:r>
      <w:r w:rsidRPr="009E426E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9E426E">
        <w:rPr>
          <w:rFonts w:ascii="Times New Roman" w:hAnsi="Times New Roman"/>
          <w:sz w:val="24"/>
          <w:szCs w:val="24"/>
        </w:rPr>
        <w:t>;</w:t>
      </w:r>
    </w:p>
    <w:p w:rsidR="00AA3562" w:rsidRDefault="00AA3562" w:rsidP="00AA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26E">
        <w:rPr>
          <w:rFonts w:ascii="Times New Roman" w:hAnsi="Times New Roman"/>
          <w:sz w:val="24"/>
          <w:szCs w:val="24"/>
        </w:rPr>
        <w:t>- ОАО «Дорожник»</w:t>
      </w:r>
      <w:r w:rsidRPr="009E426E">
        <w:rPr>
          <w:rFonts w:ascii="Times New Roman" w:hAnsi="Times New Roman"/>
          <w:sz w:val="24"/>
          <w:szCs w:val="24"/>
        </w:rPr>
        <w:tab/>
      </w:r>
      <w:r w:rsidRPr="009E426E">
        <w:rPr>
          <w:rFonts w:ascii="Times New Roman" w:hAnsi="Times New Roman"/>
          <w:sz w:val="24"/>
          <w:szCs w:val="24"/>
        </w:rPr>
        <w:tab/>
      </w:r>
      <w:r w:rsidRPr="009E426E">
        <w:rPr>
          <w:rFonts w:ascii="Times New Roman" w:hAnsi="Times New Roman"/>
          <w:sz w:val="24"/>
          <w:szCs w:val="24"/>
        </w:rPr>
        <w:tab/>
      </w:r>
      <w:r w:rsidRPr="009E426E">
        <w:rPr>
          <w:rFonts w:ascii="Times New Roman" w:hAnsi="Times New Roman"/>
          <w:sz w:val="24"/>
          <w:szCs w:val="24"/>
        </w:rPr>
        <w:tab/>
      </w:r>
      <w:r w:rsidRPr="009E426E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1 431,46</w:t>
      </w:r>
      <w:r w:rsidRPr="009E426E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лей;</w:t>
      </w:r>
    </w:p>
    <w:p w:rsidR="00AA3562" w:rsidRDefault="00AA3562" w:rsidP="00AA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Худоян О.Г.                                                    -    709,84 тыс. рублей;</w:t>
      </w:r>
    </w:p>
    <w:p w:rsidR="00AA3562" w:rsidRPr="009E426E" w:rsidRDefault="00AA3562" w:rsidP="00AA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ООО «Реал»                                                           -    409,65 тыс. рублей. </w:t>
      </w:r>
    </w:p>
    <w:p w:rsidR="00AA3562" w:rsidRDefault="004C6D57" w:rsidP="007A6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B714F" w:rsidRPr="00E1263A" w:rsidRDefault="00C3684B" w:rsidP="00A664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60B">
        <w:rPr>
          <w:rFonts w:ascii="Times New Roman" w:hAnsi="Times New Roman"/>
          <w:b/>
          <w:sz w:val="24"/>
          <w:szCs w:val="24"/>
        </w:rPr>
        <w:t>3</w:t>
      </w:r>
      <w:r w:rsidR="00A664E1" w:rsidRPr="001A760B">
        <w:rPr>
          <w:rFonts w:ascii="Times New Roman" w:hAnsi="Times New Roman"/>
          <w:b/>
          <w:sz w:val="24"/>
          <w:szCs w:val="24"/>
        </w:rPr>
        <w:t xml:space="preserve">. </w:t>
      </w:r>
      <w:r w:rsidR="00C05985" w:rsidRPr="001A760B">
        <w:rPr>
          <w:rFonts w:ascii="Times New Roman" w:hAnsi="Times New Roman"/>
          <w:b/>
          <w:sz w:val="24"/>
          <w:szCs w:val="24"/>
        </w:rPr>
        <w:t>Задолженность по д</w:t>
      </w:r>
      <w:r w:rsidR="00A664E1" w:rsidRPr="001A760B">
        <w:rPr>
          <w:rFonts w:ascii="Times New Roman" w:hAnsi="Times New Roman"/>
          <w:b/>
          <w:sz w:val="24"/>
          <w:szCs w:val="24"/>
        </w:rPr>
        <w:t>оход</w:t>
      </w:r>
      <w:r w:rsidR="00C05985" w:rsidRPr="001A760B">
        <w:rPr>
          <w:rFonts w:ascii="Times New Roman" w:hAnsi="Times New Roman"/>
          <w:b/>
          <w:sz w:val="24"/>
          <w:szCs w:val="24"/>
        </w:rPr>
        <w:t>ам</w:t>
      </w:r>
      <w:r w:rsidR="00A664E1" w:rsidRPr="001A760B">
        <w:rPr>
          <w:rFonts w:ascii="Times New Roman" w:hAnsi="Times New Roman"/>
          <w:b/>
          <w:sz w:val="24"/>
          <w:szCs w:val="24"/>
        </w:rPr>
        <w:t>, поступающи</w:t>
      </w:r>
      <w:r w:rsidR="00C05985" w:rsidRPr="001A760B">
        <w:rPr>
          <w:rFonts w:ascii="Times New Roman" w:hAnsi="Times New Roman"/>
          <w:b/>
          <w:sz w:val="24"/>
          <w:szCs w:val="24"/>
        </w:rPr>
        <w:t>м</w:t>
      </w:r>
      <w:r w:rsidR="00A664E1" w:rsidRPr="001A760B">
        <w:rPr>
          <w:rFonts w:ascii="Times New Roman" w:hAnsi="Times New Roman"/>
          <w:b/>
          <w:sz w:val="24"/>
          <w:szCs w:val="24"/>
        </w:rPr>
        <w:t xml:space="preserve"> в порядке возмещения расходов, понесенных в связи с эксплуатацией имущества МО «Нерюнгринский район».</w:t>
      </w:r>
      <w:r w:rsidR="00A664E1" w:rsidRPr="001A760B">
        <w:rPr>
          <w:rFonts w:ascii="Times New Roman" w:hAnsi="Times New Roman"/>
          <w:sz w:val="24"/>
          <w:szCs w:val="24"/>
        </w:rPr>
        <w:t xml:space="preserve"> На конец 2015 года составила 1 267,29, в том числе просроченная </w:t>
      </w:r>
      <w:r w:rsidR="00CD72E2" w:rsidRPr="001A760B">
        <w:rPr>
          <w:rFonts w:ascii="Times New Roman" w:hAnsi="Times New Roman"/>
          <w:sz w:val="24"/>
          <w:szCs w:val="24"/>
        </w:rPr>
        <w:t>0,</w:t>
      </w:r>
      <w:r w:rsidR="003B714F" w:rsidRPr="001A760B">
        <w:rPr>
          <w:rFonts w:ascii="Times New Roman" w:hAnsi="Times New Roman"/>
          <w:sz w:val="24"/>
          <w:szCs w:val="24"/>
        </w:rPr>
        <w:t xml:space="preserve">93 тыс. рублей. Как следует из пояснений, предоставленных Комитетом, задолженность по доходам, поступающим в порядке возмещения расходов, понесенных в связи с эксплуатацией имущества МО «Нерюнгринский район» является текущей и образовалась в результате неуплаты арендаторами возмещения расходов </w:t>
      </w:r>
      <w:r w:rsidR="003B714F" w:rsidRPr="001A760B">
        <w:rPr>
          <w:rFonts w:ascii="Times New Roman" w:hAnsi="Times New Roman"/>
          <w:sz w:val="24"/>
          <w:szCs w:val="24"/>
        </w:rPr>
        <w:lastRenderedPageBreak/>
        <w:t xml:space="preserve">Комитета по содержанию помещений в здании, расположенном по адресу: г. Нерюнгри, ул. Карла Маркса, дом 8/2. </w:t>
      </w:r>
      <w:r w:rsidR="003B714F" w:rsidRPr="00E1263A">
        <w:rPr>
          <w:rFonts w:ascii="Times New Roman" w:hAnsi="Times New Roman"/>
          <w:b/>
          <w:sz w:val="24"/>
          <w:szCs w:val="24"/>
        </w:rPr>
        <w:t>Данная задолженность не подтверждена документально.</w:t>
      </w:r>
    </w:p>
    <w:p w:rsidR="00A664E1" w:rsidRDefault="003B714F" w:rsidP="00A66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263A" w:rsidRPr="00E1263A" w:rsidRDefault="00AC59A6" w:rsidP="00E12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59A6">
        <w:rPr>
          <w:rFonts w:ascii="Times New Roman" w:hAnsi="Times New Roman"/>
          <w:b/>
          <w:sz w:val="24"/>
          <w:szCs w:val="24"/>
        </w:rPr>
        <w:t>4</w:t>
      </w:r>
      <w:r w:rsidR="00686E8A" w:rsidRPr="00AC59A6">
        <w:rPr>
          <w:rFonts w:ascii="Times New Roman" w:hAnsi="Times New Roman"/>
          <w:b/>
          <w:sz w:val="24"/>
          <w:szCs w:val="24"/>
        </w:rPr>
        <w:t xml:space="preserve">. </w:t>
      </w:r>
      <w:r w:rsidR="00C05985" w:rsidRPr="00AC59A6">
        <w:rPr>
          <w:rFonts w:ascii="Times New Roman" w:hAnsi="Times New Roman"/>
          <w:b/>
          <w:sz w:val="24"/>
          <w:szCs w:val="24"/>
        </w:rPr>
        <w:t>Задолженность</w:t>
      </w:r>
      <w:r w:rsidRPr="00AC59A6">
        <w:rPr>
          <w:rFonts w:ascii="Times New Roman" w:hAnsi="Times New Roman"/>
          <w:b/>
          <w:sz w:val="24"/>
          <w:szCs w:val="24"/>
        </w:rPr>
        <w:t xml:space="preserve"> по платежам</w:t>
      </w:r>
      <w:r w:rsidRPr="00C43C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876CDB" w:rsidRPr="00C43C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взимаемым</w:t>
      </w:r>
      <w:r w:rsidR="00876CDB" w:rsidRPr="00AC59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Pr="00C43C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органами местного самоуправления (организациями) муниципальных районов за выполнение определенных функций</w:t>
      </w:r>
      <w:r w:rsidRPr="00AC59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(по договорам на </w:t>
      </w:r>
      <w:r w:rsidR="00686E8A" w:rsidRPr="00AC59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установку</w:t>
      </w:r>
      <w:r w:rsidR="00686E8A" w:rsidRPr="00DD71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эксплуатацию рекламных конструкций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686E8A" w:rsidRPr="00DD71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686E8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686E8A" w:rsidRPr="00A664E1">
        <w:rPr>
          <w:rFonts w:ascii="Times New Roman" w:hAnsi="Times New Roman"/>
          <w:sz w:val="24"/>
          <w:szCs w:val="24"/>
        </w:rPr>
        <w:t xml:space="preserve">На начало 2015 года дебиторская задолженность по данным доходам составила </w:t>
      </w:r>
      <w:r w:rsidR="00686E8A">
        <w:rPr>
          <w:rFonts w:ascii="Times New Roman" w:hAnsi="Times New Roman"/>
          <w:sz w:val="24"/>
          <w:szCs w:val="24"/>
        </w:rPr>
        <w:t>308,59</w:t>
      </w:r>
      <w:r w:rsidR="00686E8A" w:rsidRPr="00A664E1">
        <w:rPr>
          <w:rFonts w:ascii="Times New Roman" w:hAnsi="Times New Roman"/>
          <w:sz w:val="24"/>
          <w:szCs w:val="24"/>
        </w:rPr>
        <w:t xml:space="preserve"> тыс. рублей</w:t>
      </w:r>
      <w:r w:rsidR="00686E8A">
        <w:rPr>
          <w:rFonts w:ascii="Times New Roman" w:hAnsi="Times New Roman"/>
          <w:sz w:val="24"/>
          <w:szCs w:val="24"/>
        </w:rPr>
        <w:t xml:space="preserve">. </w:t>
      </w:r>
      <w:r w:rsidR="00686E8A" w:rsidRPr="00A664E1">
        <w:rPr>
          <w:rFonts w:ascii="Times New Roman" w:hAnsi="Times New Roman"/>
          <w:sz w:val="24"/>
          <w:szCs w:val="24"/>
        </w:rPr>
        <w:t xml:space="preserve">На конец 2015 года задолженность по </w:t>
      </w:r>
      <w:r w:rsidR="00686E8A">
        <w:rPr>
          <w:rFonts w:ascii="Times New Roman" w:hAnsi="Times New Roman"/>
          <w:sz w:val="24"/>
          <w:szCs w:val="24"/>
        </w:rPr>
        <w:t xml:space="preserve">данным </w:t>
      </w:r>
      <w:r w:rsidR="00686E8A" w:rsidRPr="00A664E1">
        <w:rPr>
          <w:rFonts w:ascii="Times New Roman" w:hAnsi="Times New Roman"/>
          <w:sz w:val="24"/>
          <w:szCs w:val="24"/>
        </w:rPr>
        <w:t xml:space="preserve">доходам </w:t>
      </w:r>
      <w:r w:rsidR="00686E8A">
        <w:rPr>
          <w:rFonts w:ascii="Times New Roman" w:hAnsi="Times New Roman"/>
          <w:sz w:val="24"/>
          <w:szCs w:val="24"/>
        </w:rPr>
        <w:t>увеличилась</w:t>
      </w:r>
      <w:r w:rsidR="00686E8A" w:rsidRPr="00A664E1">
        <w:rPr>
          <w:rFonts w:ascii="Times New Roman" w:hAnsi="Times New Roman"/>
          <w:sz w:val="24"/>
          <w:szCs w:val="24"/>
        </w:rPr>
        <w:t xml:space="preserve"> на </w:t>
      </w:r>
      <w:r w:rsidR="00686E8A">
        <w:rPr>
          <w:rFonts w:ascii="Times New Roman" w:hAnsi="Times New Roman"/>
          <w:sz w:val="24"/>
          <w:szCs w:val="24"/>
        </w:rPr>
        <w:t>66,78</w:t>
      </w:r>
      <w:r w:rsidR="00686E8A" w:rsidRPr="00A664E1">
        <w:rPr>
          <w:rFonts w:ascii="Times New Roman" w:hAnsi="Times New Roman"/>
          <w:sz w:val="24"/>
          <w:szCs w:val="24"/>
        </w:rPr>
        <w:t xml:space="preserve"> тыс. рублей и составила </w:t>
      </w:r>
      <w:r w:rsidR="00686E8A">
        <w:rPr>
          <w:rFonts w:ascii="Times New Roman" w:hAnsi="Times New Roman"/>
          <w:sz w:val="24"/>
          <w:szCs w:val="24"/>
        </w:rPr>
        <w:t>375,37</w:t>
      </w:r>
      <w:r w:rsidR="00686E8A" w:rsidRPr="00A664E1">
        <w:rPr>
          <w:rFonts w:ascii="Times New Roman" w:hAnsi="Times New Roman"/>
          <w:sz w:val="24"/>
          <w:szCs w:val="24"/>
        </w:rPr>
        <w:t xml:space="preserve">, в том числе просроченная </w:t>
      </w:r>
      <w:r w:rsidR="00686E8A">
        <w:rPr>
          <w:rFonts w:ascii="Times New Roman" w:hAnsi="Times New Roman"/>
          <w:sz w:val="24"/>
          <w:szCs w:val="24"/>
        </w:rPr>
        <w:t>330,79</w:t>
      </w:r>
      <w:r w:rsidR="00686E8A" w:rsidRPr="00A664E1">
        <w:rPr>
          <w:rFonts w:ascii="Times New Roman" w:hAnsi="Times New Roman"/>
          <w:sz w:val="24"/>
          <w:szCs w:val="24"/>
        </w:rPr>
        <w:t xml:space="preserve"> тыс. рублей.</w:t>
      </w:r>
      <w:r w:rsidR="00E1263A" w:rsidRPr="00E1263A">
        <w:rPr>
          <w:rFonts w:ascii="Times New Roman" w:hAnsi="Times New Roman"/>
          <w:sz w:val="24"/>
          <w:szCs w:val="24"/>
        </w:rPr>
        <w:t xml:space="preserve"> </w:t>
      </w:r>
      <w:r w:rsidR="00E1263A" w:rsidRPr="00E1263A">
        <w:rPr>
          <w:rFonts w:ascii="Times New Roman" w:hAnsi="Times New Roman"/>
          <w:b/>
          <w:sz w:val="24"/>
          <w:szCs w:val="24"/>
        </w:rPr>
        <w:t>Данная задолженность не подтверждена документально.</w:t>
      </w:r>
    </w:p>
    <w:p w:rsidR="00686E8A" w:rsidRDefault="00686E8A" w:rsidP="00686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63A" w:rsidRPr="00E1263A" w:rsidRDefault="00F54A8B" w:rsidP="00E12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0CC3">
        <w:rPr>
          <w:rFonts w:ascii="Times New Roman" w:hAnsi="Times New Roman"/>
          <w:b/>
          <w:sz w:val="24"/>
          <w:szCs w:val="24"/>
        </w:rPr>
        <w:t>5</w:t>
      </w:r>
      <w:r w:rsidR="004A16D6" w:rsidRPr="00C80CC3">
        <w:rPr>
          <w:rFonts w:ascii="Times New Roman" w:hAnsi="Times New Roman"/>
          <w:b/>
          <w:sz w:val="24"/>
          <w:szCs w:val="24"/>
        </w:rPr>
        <w:t xml:space="preserve">. </w:t>
      </w:r>
      <w:r w:rsidR="00E503CF" w:rsidRPr="00C80CC3">
        <w:rPr>
          <w:rFonts w:ascii="Times New Roman" w:hAnsi="Times New Roman"/>
          <w:b/>
          <w:sz w:val="24"/>
          <w:szCs w:val="24"/>
        </w:rPr>
        <w:t>Задолженность по д</w:t>
      </w:r>
      <w:r w:rsidR="004A16D6" w:rsidRPr="00C80C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оход</w:t>
      </w:r>
      <w:r w:rsidR="00E503CF" w:rsidRPr="00C80C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ам</w:t>
      </w:r>
      <w:r w:rsidR="004A16D6" w:rsidRPr="00C80C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 операций с основными средствами.</w:t>
      </w:r>
      <w:r w:rsidR="004A16D6" w:rsidRPr="00C80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16D6" w:rsidRPr="00C80CC3">
        <w:rPr>
          <w:rFonts w:ascii="Times New Roman" w:hAnsi="Times New Roman"/>
          <w:sz w:val="24"/>
          <w:szCs w:val="24"/>
        </w:rPr>
        <w:t xml:space="preserve">На начало 2015 года дебиторская задолженность по данным доходам составила отсутствовала. На конец 2015 года задолженность по данным доходам составила </w:t>
      </w:r>
      <w:r w:rsidR="00C979FE" w:rsidRPr="00C80CC3">
        <w:rPr>
          <w:rFonts w:ascii="Times New Roman" w:hAnsi="Times New Roman"/>
          <w:sz w:val="24"/>
          <w:szCs w:val="24"/>
        </w:rPr>
        <w:t>203,57</w:t>
      </w:r>
      <w:r w:rsidR="004A16D6" w:rsidRPr="00C80CC3">
        <w:rPr>
          <w:rFonts w:ascii="Times New Roman" w:hAnsi="Times New Roman"/>
          <w:sz w:val="24"/>
          <w:szCs w:val="24"/>
        </w:rPr>
        <w:t xml:space="preserve"> в том числе просроченная </w:t>
      </w:r>
      <w:r w:rsidR="00C979FE" w:rsidRPr="00C80CC3">
        <w:rPr>
          <w:rFonts w:ascii="Times New Roman" w:hAnsi="Times New Roman"/>
          <w:sz w:val="24"/>
          <w:szCs w:val="24"/>
        </w:rPr>
        <w:t>183,21</w:t>
      </w:r>
      <w:r w:rsidR="004A16D6" w:rsidRPr="00C80CC3">
        <w:rPr>
          <w:rFonts w:ascii="Times New Roman" w:hAnsi="Times New Roman"/>
          <w:sz w:val="24"/>
          <w:szCs w:val="24"/>
        </w:rPr>
        <w:t xml:space="preserve"> тыс. рублей.</w:t>
      </w:r>
      <w:r w:rsidR="00E1263A" w:rsidRPr="00C80CC3">
        <w:rPr>
          <w:rFonts w:ascii="Times New Roman" w:hAnsi="Times New Roman"/>
          <w:b/>
          <w:sz w:val="24"/>
          <w:szCs w:val="24"/>
        </w:rPr>
        <w:t xml:space="preserve"> Данная задолженность не подтверждена документально.</w:t>
      </w:r>
    </w:p>
    <w:p w:rsidR="004A16D6" w:rsidRDefault="004A16D6" w:rsidP="004A1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8B" w:rsidRDefault="00F54A8B" w:rsidP="004A1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B">
        <w:rPr>
          <w:rFonts w:ascii="Times New Roman" w:hAnsi="Times New Roman"/>
          <w:b/>
          <w:sz w:val="24"/>
          <w:szCs w:val="24"/>
        </w:rPr>
        <w:t>6. Авансовая оплата за технику.</w:t>
      </w:r>
      <w:r>
        <w:rPr>
          <w:rFonts w:ascii="Times New Roman" w:hAnsi="Times New Roman"/>
          <w:sz w:val="24"/>
          <w:szCs w:val="24"/>
        </w:rPr>
        <w:t xml:space="preserve"> В августе 2008 года Комитетом произведена авансовая оплата ООО «Уралвнешторг» за трактор</w:t>
      </w:r>
      <w:r w:rsidR="00BC0001">
        <w:rPr>
          <w:rFonts w:ascii="Times New Roman" w:hAnsi="Times New Roman"/>
          <w:sz w:val="24"/>
          <w:szCs w:val="24"/>
        </w:rPr>
        <w:t xml:space="preserve"> в размере 742,5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BC0001">
        <w:rPr>
          <w:rFonts w:ascii="Times New Roman" w:hAnsi="Times New Roman"/>
          <w:sz w:val="24"/>
          <w:szCs w:val="24"/>
        </w:rPr>
        <w:t>Претензионная работа по взысканию с должника данной денежной суммы ведется Комитетом с января 2011 года, но в отчётности данная задолженность числится как балансовая (не включена в состав просроченной).</w:t>
      </w:r>
    </w:p>
    <w:p w:rsidR="00E1263A" w:rsidRPr="00F25704" w:rsidRDefault="00E1263A" w:rsidP="004A1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9FE" w:rsidRPr="00F25704" w:rsidRDefault="00C000C4" w:rsidP="009046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979FE" w:rsidRPr="00F25704">
        <w:rPr>
          <w:rFonts w:ascii="Times New Roman" w:hAnsi="Times New Roman"/>
          <w:b/>
          <w:sz w:val="24"/>
          <w:szCs w:val="24"/>
        </w:rPr>
        <w:t xml:space="preserve">. </w:t>
      </w:r>
      <w:r w:rsidR="00C979FE" w:rsidRPr="00F257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Увеличение уставного капитала (денежные средства и движимое имущество казны).</w:t>
      </w:r>
      <w:r w:rsidR="00C979FE" w:rsidRPr="00F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5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979FE" w:rsidRPr="00F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2015 году</w:t>
      </w:r>
      <w:r w:rsidR="009E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Комитетом произведено увеличен</w:t>
      </w:r>
      <w:r w:rsidR="00C979FE" w:rsidRPr="00F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E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C979FE" w:rsidRPr="00F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уставного капитала</w:t>
      </w:r>
      <w:r w:rsidR="0063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9 189,45 тыс. рублей, в том числе:</w:t>
      </w:r>
      <w:r w:rsidR="00C979FE" w:rsidRPr="00F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ОАО «Имущественный комплекс»</w:t>
      </w:r>
      <w:r w:rsidR="0063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5 288,45 тыс.рублей</w:t>
      </w:r>
      <w:r w:rsidR="00C979FE" w:rsidRPr="00F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МУП «Переработчик»</w:t>
      </w:r>
      <w:r w:rsidR="0063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3 901,00 тыс. рублей:</w:t>
      </w:r>
    </w:p>
    <w:p w:rsidR="00970855" w:rsidRPr="001F1580" w:rsidRDefault="00F12645" w:rsidP="00970855">
      <w:pPr>
        <w:pStyle w:val="1"/>
        <w:spacing w:before="0" w:after="0"/>
        <w:jc w:val="both"/>
        <w:rPr>
          <w:rFonts w:ascii="Times New Roman" w:eastAsia="Times New Roman" w:hAnsi="Times New Roman"/>
          <w:b w:val="0"/>
          <w:color w:val="auto"/>
          <w:lang w:eastAsia="ru-RU"/>
        </w:rPr>
      </w:pPr>
      <w:r w:rsidRPr="001F1580">
        <w:rPr>
          <w:rFonts w:ascii="Times New Roman" w:eastAsia="Times New Roman" w:hAnsi="Times New Roman"/>
          <w:b w:val="0"/>
          <w:color w:val="auto"/>
          <w:lang w:eastAsia="ru-RU"/>
        </w:rPr>
        <w:t>7.1. В</w:t>
      </w:r>
      <w:r w:rsidR="00C979FE"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 соответствии с распоряжением </w:t>
      </w:r>
      <w:r w:rsidR="00F25704" w:rsidRPr="001F1580">
        <w:rPr>
          <w:rFonts w:ascii="Times New Roman" w:eastAsia="Times New Roman" w:hAnsi="Times New Roman"/>
          <w:b w:val="0"/>
          <w:color w:val="auto"/>
          <w:lang w:eastAsia="ru-RU"/>
        </w:rPr>
        <w:t>Комитета земельных и имущественных отношений Нерюнгринского района</w:t>
      </w:r>
      <w:r w:rsidR="00C979FE"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 от 03.11.2015 № 113-р </w:t>
      </w:r>
      <w:r w:rsidR="00F25704"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«Об увеличении уставного капитала ОАО «Имущественный комплекс» в </w:t>
      </w:r>
      <w:r w:rsidR="00C979FE"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уставной капитал ОАО «Имущественный комплекс» </w:t>
      </w:r>
      <w:r w:rsidR="00F25704"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внесено муниципальное имущество: ИТП, расположенный в здании по адресу г. Нерюнгри, пр. Геологов, дом 2, корпус 8, по оценочной стоимости 4 026,62 тыс. </w:t>
      </w:r>
      <w:r w:rsidR="00876CDB" w:rsidRPr="001F1580">
        <w:rPr>
          <w:rFonts w:ascii="Times New Roman" w:eastAsia="Times New Roman" w:hAnsi="Times New Roman"/>
          <w:b w:val="0"/>
          <w:color w:val="auto"/>
          <w:lang w:eastAsia="ru-RU"/>
        </w:rPr>
        <w:t>рублей</w:t>
      </w:r>
      <w:r w:rsidR="00F25704"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; Незавершенный строительством ИТП , расположенный по адресу г. Нерюнгри, ул. Карла Маркса дом 9, по оценочной стоимости 1 261,84 тыс. рублей. </w:t>
      </w:r>
      <w:r w:rsidR="00970855" w:rsidRPr="001F1580">
        <w:rPr>
          <w:rFonts w:ascii="Times New Roman" w:eastAsia="Times New Roman" w:hAnsi="Times New Roman"/>
          <w:b w:val="0"/>
          <w:color w:val="auto"/>
          <w:lang w:eastAsia="ru-RU"/>
        </w:rPr>
        <w:t>В бухгалтерской (бюджетной) отчетности за 2015 год сумма увеличения уставного капитала ОАО «Имущественный комплекс» показана как дебиторская задолженность.</w:t>
      </w:r>
    </w:p>
    <w:p w:rsidR="009E29B9" w:rsidRDefault="00F12645" w:rsidP="00970855">
      <w:pPr>
        <w:pStyle w:val="1"/>
        <w:spacing w:before="0" w:after="0"/>
        <w:jc w:val="both"/>
        <w:rPr>
          <w:rFonts w:ascii="Times New Roman" w:eastAsia="Times New Roman" w:hAnsi="Times New Roman"/>
          <w:b w:val="0"/>
          <w:color w:val="auto"/>
          <w:lang w:eastAsia="ru-RU"/>
        </w:rPr>
      </w:pPr>
      <w:r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7.2. </w:t>
      </w:r>
      <w:r w:rsidR="00876CDB" w:rsidRPr="001F1580">
        <w:rPr>
          <w:rFonts w:ascii="Times New Roman" w:eastAsia="Times New Roman" w:hAnsi="Times New Roman"/>
          <w:b w:val="0"/>
          <w:color w:val="auto"/>
          <w:lang w:eastAsia="ru-RU"/>
        </w:rPr>
        <w:t>В соответствии с постановлением Нерюнгринской районной администрации от 04.12.2015 № 2055 «Об увеличении уставного фонда муниципального унитарного предприятия «Нерюнгринский район» «Переработчик» уставный фонд МУП «Переработчик» увеличен на сумму 3 901,00 тыс. рублей.</w:t>
      </w:r>
      <w:r w:rsidR="00970855"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 </w:t>
      </w:r>
      <w:r w:rsidR="007E2D7B"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В бухгалтерской (бюджетной) отчетности за 2015 год сумма увеличения уставного </w:t>
      </w:r>
      <w:r w:rsidRPr="001F1580">
        <w:rPr>
          <w:rFonts w:ascii="Times New Roman" w:eastAsia="Times New Roman" w:hAnsi="Times New Roman"/>
          <w:b w:val="0"/>
          <w:color w:val="auto"/>
          <w:lang w:eastAsia="ru-RU"/>
        </w:rPr>
        <w:t>фонда</w:t>
      </w:r>
      <w:r w:rsidR="007E2D7B" w:rsidRPr="001F1580">
        <w:rPr>
          <w:rFonts w:ascii="Times New Roman" w:eastAsia="Times New Roman" w:hAnsi="Times New Roman"/>
          <w:b w:val="0"/>
          <w:color w:val="auto"/>
          <w:lang w:eastAsia="ru-RU"/>
        </w:rPr>
        <w:t xml:space="preserve"> МУП «Переработчик» показана как дебиторская задолженность</w:t>
      </w:r>
      <w:r w:rsidR="009702ED">
        <w:rPr>
          <w:rFonts w:ascii="Times New Roman" w:eastAsia="Times New Roman" w:hAnsi="Times New Roman"/>
          <w:b w:val="0"/>
          <w:color w:val="auto"/>
          <w:lang w:eastAsia="ru-RU"/>
        </w:rPr>
        <w:t>.</w:t>
      </w:r>
    </w:p>
    <w:p w:rsidR="00F12645" w:rsidRPr="00F12645" w:rsidRDefault="00F12645" w:rsidP="00F1264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1F158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</w:t>
      </w:r>
      <w:r w:rsidR="00B54678" w:rsidRPr="001F1580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Контрольно-счетная палата считает, что с</w:t>
      </w:r>
      <w:r w:rsidRPr="001F158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умма увеличения </w:t>
      </w:r>
      <w:r w:rsidR="00D005BE" w:rsidRPr="001F158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уставного капитала и </w:t>
      </w:r>
      <w:r w:rsidRPr="001F1580">
        <w:rPr>
          <w:rFonts w:ascii="Times New Roman" w:eastAsia="Times New Roman" w:hAnsi="Times New Roman" w:cs="Times New Roman"/>
          <w:b w:val="0"/>
          <w:color w:val="auto"/>
          <w:lang w:eastAsia="ru-RU"/>
        </w:rPr>
        <w:t>уставного фонда не является дебиторской задолженностью и должна учитываться на счете 0 </w:t>
      </w:r>
      <w:r w:rsidRPr="001F1580">
        <w:rPr>
          <w:rFonts w:ascii="Times New Roman" w:hAnsi="Times New Roman" w:cs="Times New Roman"/>
          <w:b w:val="0"/>
          <w:color w:val="auto"/>
        </w:rPr>
        <w:t>215 00 "Вложения в финансовые активы".</w:t>
      </w:r>
      <w:r w:rsidR="00630AA3" w:rsidRPr="001F1580">
        <w:rPr>
          <w:rFonts w:ascii="Times New Roman" w:hAnsi="Times New Roman" w:cs="Times New Roman"/>
          <w:b w:val="0"/>
          <w:color w:val="auto"/>
        </w:rPr>
        <w:t xml:space="preserve"> Акт сверки взаимных расчетов</w:t>
      </w:r>
      <w:r w:rsidR="00D005BE" w:rsidRPr="001F1580">
        <w:rPr>
          <w:rFonts w:ascii="Times New Roman" w:hAnsi="Times New Roman" w:cs="Times New Roman"/>
          <w:b w:val="0"/>
          <w:color w:val="auto"/>
        </w:rPr>
        <w:t xml:space="preserve"> ОАО «Имущественный комплекс» и </w:t>
      </w:r>
      <w:r w:rsidR="00630AA3" w:rsidRPr="001F1580">
        <w:rPr>
          <w:rFonts w:ascii="Times New Roman" w:hAnsi="Times New Roman" w:cs="Times New Roman"/>
          <w:b w:val="0"/>
          <w:color w:val="auto"/>
        </w:rPr>
        <w:t xml:space="preserve"> МУП «Переработчик» подписать Комитету</w:t>
      </w:r>
      <w:r w:rsidR="00630AA3">
        <w:rPr>
          <w:rFonts w:ascii="Times New Roman" w:hAnsi="Times New Roman" w:cs="Times New Roman"/>
          <w:b w:val="0"/>
          <w:color w:val="auto"/>
        </w:rPr>
        <w:t xml:space="preserve"> отказал</w:t>
      </w:r>
      <w:r w:rsidR="00D005BE">
        <w:rPr>
          <w:rFonts w:ascii="Times New Roman" w:hAnsi="Times New Roman" w:cs="Times New Roman"/>
          <w:b w:val="0"/>
          <w:color w:val="auto"/>
        </w:rPr>
        <w:t>ись</w:t>
      </w:r>
      <w:r w:rsidR="00630AA3">
        <w:rPr>
          <w:rFonts w:ascii="Times New Roman" w:hAnsi="Times New Roman" w:cs="Times New Roman"/>
          <w:b w:val="0"/>
          <w:color w:val="auto"/>
        </w:rPr>
        <w:t>, данная задолженность</w:t>
      </w:r>
      <w:r w:rsidR="00E1263A">
        <w:rPr>
          <w:rFonts w:ascii="Times New Roman" w:hAnsi="Times New Roman" w:cs="Times New Roman"/>
          <w:b w:val="0"/>
          <w:color w:val="auto"/>
        </w:rPr>
        <w:t xml:space="preserve"> </w:t>
      </w:r>
      <w:r w:rsidR="00D005BE">
        <w:rPr>
          <w:rFonts w:ascii="Times New Roman" w:hAnsi="Times New Roman" w:cs="Times New Roman"/>
          <w:b w:val="0"/>
          <w:color w:val="auto"/>
        </w:rPr>
        <w:t xml:space="preserve">в сумме 9 189,45 тыс. рублей </w:t>
      </w:r>
      <w:r w:rsidR="00630AA3">
        <w:rPr>
          <w:rFonts w:ascii="Times New Roman" w:hAnsi="Times New Roman" w:cs="Times New Roman"/>
          <w:b w:val="0"/>
          <w:color w:val="auto"/>
        </w:rPr>
        <w:t>не подтверждена.</w:t>
      </w:r>
    </w:p>
    <w:p w:rsidR="00F12645" w:rsidRPr="00F12645" w:rsidRDefault="00F12645" w:rsidP="00F12645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1264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</w:t>
      </w:r>
      <w:r w:rsidRPr="00F12645">
        <w:rPr>
          <w:rFonts w:ascii="Times New Roman" w:eastAsia="Times New Roman" w:hAnsi="Times New Roman" w:cs="Times New Roman"/>
          <w:color w:val="auto"/>
          <w:lang w:eastAsia="ru-RU"/>
        </w:rPr>
        <w:t>В нарушение</w:t>
      </w:r>
      <w:r w:rsidRPr="00F1264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пункта 204, радела </w:t>
      </w:r>
      <w:r w:rsidRPr="00F12645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III</w:t>
      </w:r>
      <w:r w:rsidRPr="00F1264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Приказа Минфина РФ от 01.12.2010 № 157-н «Об утверждении Единого плана счетов бухгалтерского учета для органов государственной власти </w:t>
      </w:r>
      <w:r w:rsidRPr="00F12645">
        <w:rPr>
          <w:rFonts w:ascii="Times New Roman" w:hAnsi="Times New Roman" w:cs="Times New Roman"/>
          <w:b w:val="0"/>
          <w:color w:val="auto"/>
        </w:rPr>
        <w:t>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</w:t>
      </w:r>
      <w:r w:rsidRPr="00F1264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бухгалтерской (бюджетной) отчетности Комитета за 2015 год дебиторская задолженность (на 01.01.2016) неправомерно увеличена на сумму </w:t>
      </w:r>
      <w:r w:rsidR="00630AA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9 189,45 </w:t>
      </w:r>
      <w:r w:rsidRPr="00F12645">
        <w:rPr>
          <w:rFonts w:ascii="Times New Roman" w:eastAsia="Times New Roman" w:hAnsi="Times New Roman" w:cs="Times New Roman"/>
          <w:b w:val="0"/>
          <w:color w:val="auto"/>
          <w:lang w:eastAsia="ru-RU"/>
        </w:rPr>
        <w:t>тыс. рублей.</w:t>
      </w:r>
    </w:p>
    <w:p w:rsidR="009E29B9" w:rsidRDefault="009E29B9" w:rsidP="009046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13B" w:rsidRPr="002A413B" w:rsidRDefault="00C000C4" w:rsidP="009046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1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 Недостача, недопоставка, хищение имущества казны</w:t>
      </w:r>
      <w:r w:rsidR="002A4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</w:t>
      </w:r>
      <w:r w:rsidR="002A413B" w:rsidRPr="002A4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состоянию на 01.01.2016 года сумма задолженности составила 1 389,00 тыс. рублей</w:t>
      </w:r>
      <w:r w:rsidR="00A30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том числе просроченная 1 389,00 тыс. </w:t>
      </w:r>
      <w:r w:rsidR="00A30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рублей</w:t>
      </w:r>
      <w:r w:rsidR="002A413B" w:rsidRPr="002A4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соответствии с информацией, предоставленной Комитетом недостача имущества казны возникла из-за повреждения арендатором ОАО «НАТП» автобуса, в свою очередь ОАО «НАТП» признано банкротом. определением </w:t>
      </w:r>
      <w:r w:rsidR="00876CDB" w:rsidRPr="002A4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Арбитражного</w:t>
      </w:r>
      <w:r w:rsidR="002A413B" w:rsidRPr="002A4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суда Республики Саха (Якутия) от 26.08.2014 по делу №№  А58-1657/2013, требование Комитета признано обоснованным и </w:t>
      </w:r>
      <w:r w:rsidR="00876CDB" w:rsidRPr="002A4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включено</w:t>
      </w:r>
      <w:r w:rsidR="002A413B" w:rsidRPr="002A4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третью очередь реестра требований кредиторов в полном объеме</w:t>
      </w:r>
      <w:r w:rsidRPr="002A4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A413B" w:rsidRDefault="002A413B" w:rsidP="009046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1C3DBE" w:rsidRPr="00132346" w:rsidRDefault="001811E5" w:rsidP="001C3D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346">
        <w:rPr>
          <w:rFonts w:ascii="Times New Roman" w:hAnsi="Times New Roman"/>
          <w:b/>
          <w:sz w:val="24"/>
          <w:szCs w:val="24"/>
        </w:rPr>
        <w:t xml:space="preserve">9. </w:t>
      </w:r>
      <w:r w:rsidR="00BE2EA2" w:rsidRPr="00132346">
        <w:rPr>
          <w:rFonts w:ascii="Times New Roman" w:hAnsi="Times New Roman"/>
          <w:b/>
          <w:sz w:val="24"/>
          <w:szCs w:val="24"/>
        </w:rPr>
        <w:t>На ряду с ростом балансовой дебиторской задолженности наблюдается рост просроченной дебиторской задолженности</w:t>
      </w:r>
      <w:r w:rsidR="00294DAE" w:rsidRPr="00132346">
        <w:rPr>
          <w:rFonts w:ascii="Times New Roman" w:hAnsi="Times New Roman"/>
          <w:b/>
          <w:sz w:val="24"/>
          <w:szCs w:val="24"/>
        </w:rPr>
        <w:t>, в том числе по периодам:</w:t>
      </w:r>
      <w:r w:rsidR="00BE2EA2" w:rsidRPr="00132346">
        <w:rPr>
          <w:rFonts w:ascii="Times New Roman" w:hAnsi="Times New Roman"/>
          <w:b/>
          <w:sz w:val="24"/>
          <w:szCs w:val="24"/>
        </w:rPr>
        <w:t xml:space="preserve"> </w:t>
      </w:r>
    </w:p>
    <w:p w:rsidR="001C3DBE" w:rsidRPr="00132346" w:rsidRDefault="001C3DBE" w:rsidP="001C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346">
        <w:rPr>
          <w:rFonts w:ascii="Times New Roman" w:hAnsi="Times New Roman"/>
          <w:sz w:val="24"/>
          <w:szCs w:val="24"/>
        </w:rPr>
        <w:t xml:space="preserve">- </w:t>
      </w:r>
      <w:r w:rsidR="001A6FC8" w:rsidRPr="00132346">
        <w:rPr>
          <w:rFonts w:ascii="Times New Roman" w:hAnsi="Times New Roman"/>
          <w:sz w:val="24"/>
          <w:szCs w:val="24"/>
        </w:rPr>
        <w:t>по состоянию</w:t>
      </w:r>
      <w:r w:rsidR="005D6EC4" w:rsidRPr="00132346">
        <w:rPr>
          <w:rFonts w:ascii="Times New Roman" w:hAnsi="Times New Roman"/>
          <w:sz w:val="24"/>
          <w:szCs w:val="24"/>
        </w:rPr>
        <w:t xml:space="preserve"> на </w:t>
      </w:r>
      <w:r w:rsidR="001A6FC8" w:rsidRPr="00132346">
        <w:rPr>
          <w:rFonts w:ascii="Times New Roman" w:hAnsi="Times New Roman"/>
          <w:sz w:val="24"/>
          <w:szCs w:val="24"/>
        </w:rPr>
        <w:t>01.01.201</w:t>
      </w:r>
      <w:r w:rsidR="007A7373" w:rsidRPr="00132346">
        <w:rPr>
          <w:rFonts w:ascii="Times New Roman" w:hAnsi="Times New Roman"/>
          <w:sz w:val="24"/>
          <w:szCs w:val="24"/>
        </w:rPr>
        <w:t>4</w:t>
      </w:r>
      <w:r w:rsidR="00294DAE" w:rsidRPr="00132346">
        <w:rPr>
          <w:rFonts w:ascii="Times New Roman" w:hAnsi="Times New Roman"/>
          <w:sz w:val="24"/>
          <w:szCs w:val="24"/>
        </w:rPr>
        <w:t xml:space="preserve"> </w:t>
      </w:r>
      <w:r w:rsidR="001A6FC8" w:rsidRPr="00132346">
        <w:rPr>
          <w:rFonts w:ascii="Times New Roman" w:hAnsi="Times New Roman"/>
          <w:sz w:val="24"/>
          <w:szCs w:val="24"/>
        </w:rPr>
        <w:t>-</w:t>
      </w:r>
      <w:r w:rsidR="00E02C62" w:rsidRPr="00132346">
        <w:rPr>
          <w:rFonts w:ascii="Times New Roman" w:hAnsi="Times New Roman"/>
          <w:sz w:val="24"/>
          <w:szCs w:val="24"/>
        </w:rPr>
        <w:t xml:space="preserve"> </w:t>
      </w:r>
      <w:r w:rsidR="00E02C62" w:rsidRPr="00132346">
        <w:rPr>
          <w:rFonts w:ascii="Times New Roman" w:hAnsi="Times New Roman"/>
          <w:b/>
          <w:sz w:val="24"/>
          <w:szCs w:val="24"/>
        </w:rPr>
        <w:t>4 889,70</w:t>
      </w:r>
      <w:r w:rsidR="001A6FC8" w:rsidRPr="00132346">
        <w:rPr>
          <w:rFonts w:ascii="Times New Roman" w:hAnsi="Times New Roman"/>
          <w:sz w:val="24"/>
          <w:szCs w:val="24"/>
        </w:rPr>
        <w:t xml:space="preserve"> </w:t>
      </w:r>
      <w:r w:rsidR="005D6EC4" w:rsidRPr="00132346">
        <w:rPr>
          <w:rFonts w:ascii="Times New Roman" w:hAnsi="Times New Roman"/>
          <w:sz w:val="24"/>
          <w:szCs w:val="24"/>
        </w:rPr>
        <w:t xml:space="preserve"> </w:t>
      </w:r>
      <w:r w:rsidR="005D6EC4" w:rsidRPr="00132346">
        <w:rPr>
          <w:rFonts w:ascii="Times New Roman" w:hAnsi="Times New Roman"/>
          <w:b/>
          <w:sz w:val="24"/>
          <w:szCs w:val="24"/>
        </w:rPr>
        <w:t>тыс. руб</w:t>
      </w:r>
      <w:r w:rsidRPr="00132346">
        <w:rPr>
          <w:rFonts w:ascii="Times New Roman" w:hAnsi="Times New Roman"/>
          <w:b/>
          <w:sz w:val="24"/>
          <w:szCs w:val="24"/>
        </w:rPr>
        <w:t>лей</w:t>
      </w:r>
      <w:r w:rsidRPr="00132346">
        <w:rPr>
          <w:rFonts w:ascii="Times New Roman" w:hAnsi="Times New Roman"/>
          <w:sz w:val="24"/>
          <w:szCs w:val="24"/>
        </w:rPr>
        <w:t>;</w:t>
      </w:r>
    </w:p>
    <w:p w:rsidR="001C3DBE" w:rsidRDefault="001C3DBE" w:rsidP="001C3D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346">
        <w:rPr>
          <w:rFonts w:ascii="Times New Roman" w:hAnsi="Times New Roman"/>
          <w:sz w:val="24"/>
          <w:szCs w:val="24"/>
        </w:rPr>
        <w:t>-</w:t>
      </w:r>
      <w:r w:rsidR="001A6FC8" w:rsidRPr="00132346">
        <w:rPr>
          <w:rFonts w:ascii="Times New Roman" w:hAnsi="Times New Roman"/>
          <w:sz w:val="24"/>
          <w:szCs w:val="24"/>
        </w:rPr>
        <w:t xml:space="preserve"> по состоянию </w:t>
      </w:r>
      <w:r w:rsidR="005D6EC4" w:rsidRPr="00132346">
        <w:rPr>
          <w:rFonts w:ascii="Times New Roman" w:hAnsi="Times New Roman"/>
          <w:sz w:val="24"/>
          <w:szCs w:val="24"/>
        </w:rPr>
        <w:t xml:space="preserve">на </w:t>
      </w:r>
      <w:r w:rsidR="001A6FC8" w:rsidRPr="00132346">
        <w:rPr>
          <w:rFonts w:ascii="Times New Roman" w:hAnsi="Times New Roman"/>
          <w:sz w:val="24"/>
          <w:szCs w:val="24"/>
        </w:rPr>
        <w:t>01.01.201</w:t>
      </w:r>
      <w:r w:rsidR="007A7373" w:rsidRPr="00132346">
        <w:rPr>
          <w:rFonts w:ascii="Times New Roman" w:hAnsi="Times New Roman"/>
          <w:sz w:val="24"/>
          <w:szCs w:val="24"/>
        </w:rPr>
        <w:t>5</w:t>
      </w:r>
      <w:r w:rsidR="00294DAE" w:rsidRPr="00132346">
        <w:rPr>
          <w:rFonts w:ascii="Times New Roman" w:hAnsi="Times New Roman"/>
          <w:sz w:val="24"/>
          <w:szCs w:val="24"/>
        </w:rPr>
        <w:t xml:space="preserve"> </w:t>
      </w:r>
      <w:r w:rsidR="00E02C62" w:rsidRPr="00132346">
        <w:rPr>
          <w:rFonts w:ascii="Times New Roman" w:hAnsi="Times New Roman"/>
          <w:sz w:val="24"/>
          <w:szCs w:val="24"/>
        </w:rPr>
        <w:t>–</w:t>
      </w:r>
      <w:r w:rsidR="005D6EC4" w:rsidRPr="00132346">
        <w:rPr>
          <w:rFonts w:ascii="Times New Roman" w:hAnsi="Times New Roman"/>
          <w:sz w:val="24"/>
          <w:szCs w:val="24"/>
        </w:rPr>
        <w:t xml:space="preserve"> </w:t>
      </w:r>
      <w:r w:rsidR="00E527CE" w:rsidRPr="00132346">
        <w:rPr>
          <w:rFonts w:ascii="Times New Roman" w:hAnsi="Times New Roman"/>
          <w:b/>
          <w:sz w:val="24"/>
          <w:szCs w:val="24"/>
        </w:rPr>
        <w:t>12 651,83</w:t>
      </w:r>
      <w:r w:rsidR="00132346" w:rsidRPr="00132346">
        <w:rPr>
          <w:rFonts w:ascii="Times New Roman" w:hAnsi="Times New Roman"/>
          <w:b/>
          <w:sz w:val="24"/>
          <w:szCs w:val="24"/>
        </w:rPr>
        <w:t xml:space="preserve"> тыс. рублей.</w:t>
      </w:r>
    </w:p>
    <w:p w:rsidR="00D378AC" w:rsidRDefault="00D378AC" w:rsidP="00A417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EB3" w:rsidRPr="00132346" w:rsidRDefault="00C70F97" w:rsidP="007820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2346">
        <w:rPr>
          <w:rFonts w:ascii="Times New Roman" w:hAnsi="Times New Roman"/>
          <w:b/>
          <w:sz w:val="24"/>
          <w:szCs w:val="24"/>
          <w:u w:val="single"/>
        </w:rPr>
        <w:t xml:space="preserve">     Проверкой обоснованности </w:t>
      </w:r>
      <w:r w:rsidR="00EC77AC" w:rsidRPr="00132346">
        <w:rPr>
          <w:rFonts w:ascii="Times New Roman" w:hAnsi="Times New Roman"/>
          <w:b/>
          <w:sz w:val="24"/>
          <w:szCs w:val="24"/>
          <w:u w:val="single"/>
        </w:rPr>
        <w:t xml:space="preserve">и достоверности </w:t>
      </w:r>
      <w:r w:rsidRPr="00132346">
        <w:rPr>
          <w:rFonts w:ascii="Times New Roman" w:hAnsi="Times New Roman"/>
          <w:b/>
          <w:sz w:val="24"/>
          <w:szCs w:val="24"/>
          <w:u w:val="single"/>
        </w:rPr>
        <w:t>дебиторской задолженности</w:t>
      </w:r>
      <w:r w:rsidR="008C1EB3" w:rsidRPr="00132346">
        <w:rPr>
          <w:rFonts w:ascii="Times New Roman" w:hAnsi="Times New Roman"/>
          <w:b/>
          <w:sz w:val="24"/>
          <w:szCs w:val="24"/>
          <w:u w:val="single"/>
        </w:rPr>
        <w:t xml:space="preserve"> Комитета, отраженной в годовой бухгалтерской отчетности установлено:</w:t>
      </w:r>
    </w:p>
    <w:p w:rsidR="00C70F97" w:rsidRDefault="008C1EB3" w:rsidP="007820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Д</w:t>
      </w:r>
      <w:r w:rsidR="00C70F97">
        <w:rPr>
          <w:rFonts w:ascii="Times New Roman" w:hAnsi="Times New Roman"/>
          <w:b/>
          <w:sz w:val="24"/>
          <w:szCs w:val="24"/>
        </w:rPr>
        <w:t>ебиторская задолженность Комитета по состоянию на 01.01.2016 года неправомерно увеличена на сумму 9 189,45 тыс. рублей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C1EB3" w:rsidRDefault="008C1EB3" w:rsidP="007820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875DC">
        <w:rPr>
          <w:rFonts w:ascii="Times New Roman" w:hAnsi="Times New Roman"/>
          <w:b/>
          <w:sz w:val="24"/>
          <w:szCs w:val="24"/>
        </w:rPr>
        <w:t xml:space="preserve">Из </w:t>
      </w:r>
      <w:r>
        <w:rPr>
          <w:rFonts w:ascii="Times New Roman" w:hAnsi="Times New Roman"/>
          <w:b/>
          <w:sz w:val="24"/>
          <w:szCs w:val="24"/>
        </w:rPr>
        <w:t>состав</w:t>
      </w:r>
      <w:r w:rsidR="008875D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дебиторской задолженности Комитета неправомерно</w:t>
      </w:r>
      <w:r w:rsidR="00477030">
        <w:rPr>
          <w:rFonts w:ascii="Times New Roman" w:hAnsi="Times New Roman"/>
          <w:b/>
          <w:sz w:val="24"/>
          <w:szCs w:val="24"/>
        </w:rPr>
        <w:t xml:space="preserve"> (в отсутствии первичных документов)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875DC">
        <w:rPr>
          <w:rFonts w:ascii="Times New Roman" w:hAnsi="Times New Roman"/>
          <w:b/>
          <w:sz w:val="24"/>
          <w:szCs w:val="24"/>
        </w:rPr>
        <w:t xml:space="preserve">выделены </w:t>
      </w:r>
      <w:r>
        <w:rPr>
          <w:rFonts w:ascii="Times New Roman" w:hAnsi="Times New Roman"/>
          <w:b/>
          <w:sz w:val="24"/>
          <w:szCs w:val="24"/>
        </w:rPr>
        <w:t xml:space="preserve">суммы долгосрочной </w:t>
      </w:r>
      <w:r w:rsidR="00477030">
        <w:rPr>
          <w:rFonts w:ascii="Times New Roman" w:hAnsi="Times New Roman"/>
          <w:b/>
          <w:sz w:val="24"/>
          <w:szCs w:val="24"/>
        </w:rPr>
        <w:t xml:space="preserve">и просроченной </w:t>
      </w:r>
      <w:r>
        <w:rPr>
          <w:rFonts w:ascii="Times New Roman" w:hAnsi="Times New Roman"/>
          <w:b/>
          <w:sz w:val="24"/>
          <w:szCs w:val="24"/>
        </w:rPr>
        <w:t>дебиторской задолженности.</w:t>
      </w:r>
    </w:p>
    <w:p w:rsidR="00132346" w:rsidRDefault="006C247B" w:rsidP="007820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Акты сверок взаимных расчетов</w:t>
      </w:r>
      <w:r w:rsidR="00132346">
        <w:rPr>
          <w:rFonts w:ascii="Times New Roman" w:hAnsi="Times New Roman"/>
          <w:b/>
          <w:sz w:val="24"/>
          <w:szCs w:val="24"/>
        </w:rPr>
        <w:t xml:space="preserve"> (либо другие документы)</w:t>
      </w:r>
      <w:r>
        <w:rPr>
          <w:rFonts w:ascii="Times New Roman" w:hAnsi="Times New Roman"/>
          <w:b/>
          <w:sz w:val="24"/>
          <w:szCs w:val="24"/>
        </w:rPr>
        <w:t xml:space="preserve">, подтверждающие </w:t>
      </w:r>
      <w:r w:rsidR="00132346">
        <w:rPr>
          <w:rFonts w:ascii="Times New Roman" w:hAnsi="Times New Roman"/>
          <w:b/>
          <w:sz w:val="24"/>
          <w:szCs w:val="24"/>
        </w:rPr>
        <w:t xml:space="preserve">сумму дебиторской задолженности, отраженной в отчетности Комитета в Контрольно-счетную палату не предоставлены. </w:t>
      </w:r>
    </w:p>
    <w:p w:rsidR="00132346" w:rsidRDefault="00132346" w:rsidP="007820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 ходе проверки установлено, что фактическая дебиторская задолженность арендаторов за аренду земельных участков больше задолженности, отраженной в годовой бухгалтерской отчетности</w:t>
      </w:r>
      <w:r w:rsidR="00CA4F91">
        <w:rPr>
          <w:rFonts w:ascii="Times New Roman" w:hAnsi="Times New Roman"/>
          <w:b/>
          <w:sz w:val="24"/>
          <w:szCs w:val="24"/>
        </w:rPr>
        <w:t xml:space="preserve"> на </w:t>
      </w:r>
      <w:r w:rsidR="00CA4F91" w:rsidRPr="000B3B50">
        <w:rPr>
          <w:rFonts w:ascii="Times New Roman" w:eastAsia="Times New Roman" w:hAnsi="Times New Roman"/>
          <w:b/>
          <w:bCs/>
          <w:color w:val="000000"/>
          <w:lang w:eastAsia="ru-RU"/>
        </w:rPr>
        <w:t>4 821,92</w:t>
      </w:r>
      <w:r w:rsidR="00CA4F91" w:rsidRPr="00CA4F9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тыс. рублей</w:t>
      </w:r>
      <w:r w:rsidRPr="00CA4F91">
        <w:rPr>
          <w:rFonts w:ascii="Times New Roman" w:hAnsi="Times New Roman"/>
          <w:b/>
          <w:sz w:val="24"/>
          <w:szCs w:val="24"/>
        </w:rPr>
        <w:t>.</w:t>
      </w:r>
    </w:p>
    <w:p w:rsidR="001834EF" w:rsidRPr="00AC6C80" w:rsidRDefault="001834EF" w:rsidP="0018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C80">
        <w:rPr>
          <w:rFonts w:ascii="Times New Roman" w:hAnsi="Times New Roman"/>
          <w:b/>
          <w:sz w:val="24"/>
          <w:szCs w:val="24"/>
        </w:rPr>
        <w:t>5. В Заключени</w:t>
      </w:r>
      <w:r w:rsidR="00876CDB" w:rsidRPr="00AC6C80">
        <w:rPr>
          <w:rFonts w:ascii="Times New Roman" w:hAnsi="Times New Roman"/>
          <w:b/>
          <w:sz w:val="24"/>
          <w:szCs w:val="24"/>
        </w:rPr>
        <w:t>е</w:t>
      </w:r>
      <w:r w:rsidRPr="00AC6C80">
        <w:rPr>
          <w:rFonts w:ascii="Times New Roman" w:hAnsi="Times New Roman"/>
          <w:b/>
          <w:sz w:val="24"/>
          <w:szCs w:val="24"/>
        </w:rPr>
        <w:t xml:space="preserve"> Контрольно-счетной палаты на годовую бюджетную отчетность Комитета за 2014 год указано на отсутствие </w:t>
      </w:r>
      <w:r w:rsidR="00097FC8" w:rsidRPr="00AC6C80">
        <w:rPr>
          <w:rFonts w:ascii="Times New Roman" w:hAnsi="Times New Roman"/>
          <w:b/>
          <w:sz w:val="24"/>
          <w:szCs w:val="24"/>
        </w:rPr>
        <w:t>учета задолженности в разрезе договоров аренды земельных участков</w:t>
      </w:r>
      <w:r w:rsidRPr="00AC6C80">
        <w:rPr>
          <w:rFonts w:ascii="Times New Roman" w:hAnsi="Times New Roman"/>
          <w:b/>
          <w:sz w:val="24"/>
          <w:szCs w:val="24"/>
        </w:rPr>
        <w:t>, но в 201</w:t>
      </w:r>
      <w:r w:rsidR="00097FC8" w:rsidRPr="00AC6C80">
        <w:rPr>
          <w:rFonts w:ascii="Times New Roman" w:hAnsi="Times New Roman"/>
          <w:b/>
          <w:sz w:val="24"/>
          <w:szCs w:val="24"/>
        </w:rPr>
        <w:t>5</w:t>
      </w:r>
      <w:r w:rsidRPr="00AC6C80">
        <w:rPr>
          <w:rFonts w:ascii="Times New Roman" w:hAnsi="Times New Roman"/>
          <w:b/>
          <w:sz w:val="24"/>
          <w:szCs w:val="24"/>
        </w:rPr>
        <w:t xml:space="preserve"> году, </w:t>
      </w:r>
      <w:r w:rsidR="00097FC8" w:rsidRPr="00AC6C80">
        <w:rPr>
          <w:rFonts w:ascii="Times New Roman" w:hAnsi="Times New Roman"/>
          <w:b/>
          <w:sz w:val="24"/>
          <w:szCs w:val="24"/>
        </w:rPr>
        <w:t>з</w:t>
      </w:r>
      <w:r w:rsidRPr="00AC6C80">
        <w:rPr>
          <w:rFonts w:ascii="Times New Roman" w:hAnsi="Times New Roman"/>
          <w:b/>
          <w:sz w:val="24"/>
          <w:szCs w:val="24"/>
        </w:rPr>
        <w:t>амечание Контрольно-счетной палаты не устранено.</w:t>
      </w:r>
    </w:p>
    <w:p w:rsidR="00AC6C80" w:rsidRPr="00AC6C80" w:rsidRDefault="00AC6C80" w:rsidP="00AC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C80">
        <w:rPr>
          <w:rFonts w:ascii="Times New Roman" w:hAnsi="Times New Roman"/>
          <w:b/>
          <w:sz w:val="24"/>
          <w:szCs w:val="24"/>
        </w:rPr>
        <w:t>6. В нарушение</w:t>
      </w:r>
      <w:r w:rsidRPr="00AC6C80">
        <w:rPr>
          <w:rFonts w:ascii="Times New Roman" w:hAnsi="Times New Roman"/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AC6C80" w:rsidRPr="00AC6C80" w:rsidRDefault="00AC6C80" w:rsidP="00AC6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C80">
        <w:rPr>
          <w:rFonts w:ascii="Times New Roman" w:hAnsi="Times New Roman"/>
          <w:b/>
          <w:sz w:val="24"/>
          <w:szCs w:val="24"/>
        </w:rPr>
        <w:t>7. В нарушение</w:t>
      </w:r>
      <w:r w:rsidRPr="00AC6C80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FA0C11" w:rsidRPr="00AC6C80" w:rsidRDefault="00AC6C80" w:rsidP="00AC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C80">
        <w:rPr>
          <w:rFonts w:ascii="Times New Roman" w:hAnsi="Times New Roman"/>
          <w:b/>
          <w:sz w:val="24"/>
          <w:szCs w:val="24"/>
        </w:rPr>
        <w:t>8.</w:t>
      </w:r>
      <w:r w:rsidRPr="00AC6C80">
        <w:rPr>
          <w:rFonts w:ascii="Times New Roman" w:hAnsi="Times New Roman"/>
          <w:sz w:val="24"/>
          <w:szCs w:val="24"/>
        </w:rPr>
        <w:t xml:space="preserve"> </w:t>
      </w:r>
      <w:r w:rsidR="00FA0C11" w:rsidRPr="00AC6C80">
        <w:rPr>
          <w:rFonts w:ascii="Times New Roman" w:hAnsi="Times New Roman"/>
          <w:b/>
          <w:bCs/>
          <w:sz w:val="24"/>
          <w:szCs w:val="24"/>
        </w:rPr>
        <w:t>В нарушение</w:t>
      </w:r>
      <w:r w:rsidR="00FA0C11" w:rsidRPr="00AC6C80">
        <w:rPr>
          <w:rFonts w:ascii="Times New Roman" w:hAnsi="Times New Roman"/>
          <w:bCs/>
          <w:sz w:val="24"/>
          <w:szCs w:val="24"/>
        </w:rPr>
        <w:t xml:space="preserve"> пункта 1, статьи 13 Федерального закона от 06</w:t>
      </w:r>
      <w:r w:rsidR="001811E5" w:rsidRPr="00AC6C80">
        <w:rPr>
          <w:rFonts w:ascii="Times New Roman" w:hAnsi="Times New Roman"/>
          <w:bCs/>
          <w:sz w:val="24"/>
          <w:szCs w:val="24"/>
        </w:rPr>
        <w:t>.12.</w:t>
      </w:r>
      <w:r w:rsidR="00FA0C11" w:rsidRPr="00AC6C80">
        <w:rPr>
          <w:rFonts w:ascii="Times New Roman" w:hAnsi="Times New Roman"/>
          <w:bCs/>
          <w:sz w:val="24"/>
          <w:szCs w:val="24"/>
        </w:rPr>
        <w:t>2011</w:t>
      </w:r>
      <w:r w:rsidR="001811E5" w:rsidRPr="00AC6C80">
        <w:rPr>
          <w:rFonts w:ascii="Times New Roman" w:hAnsi="Times New Roman"/>
          <w:bCs/>
          <w:sz w:val="24"/>
          <w:szCs w:val="24"/>
        </w:rPr>
        <w:t xml:space="preserve"> </w:t>
      </w:r>
      <w:r w:rsidR="00FA0C11" w:rsidRPr="00AC6C80">
        <w:rPr>
          <w:rFonts w:ascii="Times New Roman" w:hAnsi="Times New Roman"/>
          <w:bCs/>
          <w:sz w:val="24"/>
          <w:szCs w:val="24"/>
        </w:rPr>
        <w:t xml:space="preserve">№ 402-ФЗ «О бухгалтерском учете» бухгалтерская (финансовая) отчетность </w:t>
      </w:r>
      <w:r w:rsidR="00FA0C11" w:rsidRPr="00AC6C80">
        <w:rPr>
          <w:rFonts w:ascii="Times New Roman" w:hAnsi="Times New Roman"/>
          <w:sz w:val="24"/>
          <w:szCs w:val="24"/>
        </w:rPr>
        <w:t>Комитета не дает достоверное представление о финансовом положении экономического субъекта на отчетную дату.</w:t>
      </w:r>
    </w:p>
    <w:p w:rsidR="002613E2" w:rsidRPr="00AC6C80" w:rsidRDefault="00AC6C80" w:rsidP="00261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C80">
        <w:rPr>
          <w:rFonts w:ascii="Times New Roman" w:hAnsi="Times New Roman"/>
          <w:b/>
          <w:sz w:val="24"/>
          <w:szCs w:val="24"/>
        </w:rPr>
        <w:t>9.</w:t>
      </w:r>
      <w:r w:rsidRPr="00AC6C80">
        <w:rPr>
          <w:rFonts w:ascii="Times New Roman" w:hAnsi="Times New Roman"/>
          <w:sz w:val="24"/>
          <w:szCs w:val="24"/>
        </w:rPr>
        <w:t xml:space="preserve"> </w:t>
      </w:r>
      <w:r w:rsidR="00BD3E33" w:rsidRPr="00AC6C80">
        <w:rPr>
          <w:rFonts w:ascii="Times New Roman" w:hAnsi="Times New Roman"/>
          <w:b/>
          <w:sz w:val="24"/>
          <w:szCs w:val="24"/>
        </w:rPr>
        <w:t>В нарушение</w:t>
      </w:r>
      <w:r w:rsidR="00BD3E33" w:rsidRPr="00AC6C80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31.07.1998г. № 145-ФЗ Комитет, являясь администратором доходов бюджета, не </w:t>
      </w:r>
      <w:bookmarkStart w:id="1" w:name="sub_160121"/>
      <w:r w:rsidR="00BD3E33" w:rsidRPr="00AC6C80">
        <w:rPr>
          <w:rFonts w:ascii="Times New Roman" w:eastAsiaTheme="minorHAnsi" w:hAnsi="Times New Roman"/>
          <w:sz w:val="24"/>
          <w:szCs w:val="24"/>
        </w:rPr>
        <w:t>осуществляет контроль</w:t>
      </w:r>
      <w:r w:rsidR="00FE5150" w:rsidRPr="00AC6C80">
        <w:rPr>
          <w:rFonts w:ascii="Times New Roman" w:eastAsiaTheme="minorHAnsi" w:hAnsi="Times New Roman"/>
          <w:sz w:val="24"/>
          <w:szCs w:val="24"/>
        </w:rPr>
        <w:t>,</w:t>
      </w:r>
      <w:r w:rsidR="00BD3E33" w:rsidRPr="00AC6C80">
        <w:rPr>
          <w:rFonts w:ascii="Times New Roman" w:eastAsiaTheme="minorHAnsi" w:hAnsi="Times New Roman"/>
          <w:sz w:val="24"/>
          <w:szCs w:val="24"/>
        </w:rPr>
        <w:t xml:space="preserve"> за правильностью исчислений, полнотой и своевременностью осуществления платежей в бюджет, пеней и штрафов по ним,</w:t>
      </w:r>
      <w:bookmarkEnd w:id="1"/>
      <w:r w:rsidR="00BD3E33" w:rsidRPr="00AC6C80">
        <w:rPr>
          <w:rFonts w:ascii="Times New Roman" w:eastAsiaTheme="minorHAnsi" w:hAnsi="Times New Roman"/>
          <w:sz w:val="24"/>
          <w:szCs w:val="24"/>
        </w:rPr>
        <w:t xml:space="preserve"> взыскание задолженности по платежам в бюджет, пеней и штрафов.</w:t>
      </w:r>
      <w:r w:rsidR="002613E2" w:rsidRPr="00AC6C80">
        <w:rPr>
          <w:rFonts w:ascii="Times New Roman" w:hAnsi="Times New Roman"/>
          <w:sz w:val="24"/>
          <w:szCs w:val="24"/>
        </w:rPr>
        <w:t xml:space="preserve"> </w:t>
      </w:r>
    </w:p>
    <w:p w:rsidR="00BD3E33" w:rsidRDefault="002613E2" w:rsidP="007820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36FB6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некоторым суммам задолженности могут истечь сроки исковой давности.</w:t>
      </w:r>
    </w:p>
    <w:p w:rsidR="00FD0800" w:rsidRDefault="00132346" w:rsidP="001323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346">
        <w:rPr>
          <w:rFonts w:ascii="Times New Roman" w:hAnsi="Times New Roman"/>
          <w:b/>
          <w:sz w:val="24"/>
          <w:szCs w:val="24"/>
        </w:rPr>
        <w:t xml:space="preserve">     По данным годовой бухгалтерской отчетности общая сумма дебиторской задолженности Комитета по состоянию на 01.01.2016 года составила 53 477,51 тыс. рублей, а сумма доходов, поступивших в Комитет </w:t>
      </w:r>
      <w:r w:rsidR="00AC6C80">
        <w:rPr>
          <w:rFonts w:ascii="Times New Roman" w:hAnsi="Times New Roman"/>
          <w:b/>
          <w:sz w:val="24"/>
          <w:szCs w:val="24"/>
        </w:rPr>
        <w:t xml:space="preserve">от управления муниципальным имуществом муниципального образования «Нерюнгринский район» </w:t>
      </w:r>
      <w:r w:rsidRPr="00132346">
        <w:rPr>
          <w:rFonts w:ascii="Times New Roman" w:hAnsi="Times New Roman"/>
          <w:b/>
          <w:sz w:val="24"/>
          <w:szCs w:val="24"/>
        </w:rPr>
        <w:t>за 2015 год составила 22 354,98 тыс. рублей.</w:t>
      </w:r>
      <w:r w:rsidR="002613E2">
        <w:rPr>
          <w:rFonts w:ascii="Times New Roman" w:hAnsi="Times New Roman"/>
          <w:b/>
          <w:sz w:val="24"/>
          <w:szCs w:val="24"/>
        </w:rPr>
        <w:t xml:space="preserve"> </w:t>
      </w:r>
      <w:r w:rsidR="00AC6C80">
        <w:rPr>
          <w:rFonts w:ascii="Times New Roman" w:hAnsi="Times New Roman"/>
          <w:b/>
          <w:sz w:val="24"/>
          <w:szCs w:val="24"/>
        </w:rPr>
        <w:t xml:space="preserve">Кроме того, как выяснилось в ходе проверки реальная (фактическая) сумма дебиторской задолженности арендаторов перед Комитетом выше суммы, отраженной в </w:t>
      </w:r>
      <w:r w:rsidR="00AC6C80">
        <w:rPr>
          <w:rFonts w:ascii="Times New Roman" w:hAnsi="Times New Roman"/>
          <w:b/>
          <w:sz w:val="24"/>
          <w:szCs w:val="24"/>
        </w:rPr>
        <w:lastRenderedPageBreak/>
        <w:t>годовой бухгалтерской отчетности Комитета.</w:t>
      </w:r>
      <w:r w:rsidR="0097311C">
        <w:rPr>
          <w:rFonts w:ascii="Times New Roman" w:hAnsi="Times New Roman"/>
          <w:b/>
          <w:sz w:val="24"/>
          <w:szCs w:val="24"/>
        </w:rPr>
        <w:t xml:space="preserve"> Дебиторская задолженность отражена не достоверно.</w:t>
      </w:r>
    </w:p>
    <w:p w:rsidR="002613E2" w:rsidRPr="00B57096" w:rsidRDefault="002613E2" w:rsidP="001323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B198A" w:rsidRPr="00EB5C5A" w:rsidRDefault="00EB5C5A" w:rsidP="00EB5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C5A">
        <w:rPr>
          <w:rFonts w:ascii="Times New Roman" w:hAnsi="Times New Roman"/>
          <w:b/>
          <w:sz w:val="28"/>
          <w:szCs w:val="28"/>
        </w:rPr>
        <w:t xml:space="preserve">     </w:t>
      </w:r>
      <w:r w:rsidR="00040971" w:rsidRPr="00EB5C5A">
        <w:rPr>
          <w:rFonts w:ascii="Times New Roman" w:hAnsi="Times New Roman"/>
          <w:b/>
          <w:sz w:val="28"/>
          <w:szCs w:val="28"/>
        </w:rPr>
        <w:t xml:space="preserve">2. </w:t>
      </w:r>
      <w:r w:rsidR="004B198A" w:rsidRPr="00EB5C5A">
        <w:rPr>
          <w:rFonts w:ascii="Times New Roman" w:hAnsi="Times New Roman"/>
          <w:b/>
          <w:sz w:val="28"/>
          <w:szCs w:val="28"/>
        </w:rPr>
        <w:t>Анализ доходов от приватизации</w:t>
      </w:r>
      <w:r w:rsidR="0014203B" w:rsidRPr="00EB5C5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97184A" w:rsidRPr="00EB5C5A" w:rsidRDefault="003379C1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C5A">
        <w:rPr>
          <w:rFonts w:ascii="Times New Roman" w:hAnsi="Times New Roman"/>
          <w:sz w:val="24"/>
          <w:szCs w:val="24"/>
        </w:rPr>
        <w:t xml:space="preserve">     </w:t>
      </w:r>
      <w:r w:rsidR="00C45B76" w:rsidRPr="00EB5C5A">
        <w:rPr>
          <w:rFonts w:ascii="Times New Roman" w:hAnsi="Times New Roman"/>
          <w:sz w:val="24"/>
          <w:szCs w:val="24"/>
        </w:rPr>
        <w:t xml:space="preserve">Прогнозный план приватизации </w:t>
      </w:r>
      <w:r w:rsidR="0097184A" w:rsidRPr="00EB5C5A">
        <w:rPr>
          <w:rFonts w:ascii="Times New Roman" w:hAnsi="Times New Roman"/>
          <w:sz w:val="24"/>
          <w:szCs w:val="24"/>
        </w:rPr>
        <w:t>муниципального имущества утвержден решением 38-й сессии Нерюнгринского районного Совета депутатов от 20.09.2012г. № 5-38.</w:t>
      </w:r>
    </w:p>
    <w:p w:rsidR="007D248F" w:rsidRPr="00EB5C5A" w:rsidRDefault="00933BCF" w:rsidP="0093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C5A">
        <w:rPr>
          <w:rFonts w:ascii="Times New Roman" w:hAnsi="Times New Roman"/>
          <w:sz w:val="24"/>
          <w:szCs w:val="24"/>
        </w:rPr>
        <w:t xml:space="preserve">     </w:t>
      </w:r>
      <w:r w:rsidR="0097184A" w:rsidRPr="00EB5C5A">
        <w:rPr>
          <w:rFonts w:ascii="Times New Roman" w:hAnsi="Times New Roman"/>
          <w:sz w:val="24"/>
          <w:szCs w:val="24"/>
        </w:rPr>
        <w:t xml:space="preserve">Прогнозный план </w:t>
      </w:r>
      <w:r w:rsidR="00C45B76" w:rsidRPr="00EB5C5A">
        <w:rPr>
          <w:rFonts w:ascii="Times New Roman" w:hAnsi="Times New Roman"/>
          <w:sz w:val="24"/>
          <w:szCs w:val="24"/>
        </w:rPr>
        <w:t xml:space="preserve">составляется </w:t>
      </w:r>
      <w:r w:rsidR="00C45B76" w:rsidRPr="00EB5C5A">
        <w:rPr>
          <w:rFonts w:ascii="Times New Roman" w:hAnsi="Times New Roman"/>
          <w:bCs/>
          <w:spacing w:val="3"/>
          <w:sz w:val="24"/>
          <w:szCs w:val="24"/>
        </w:rPr>
        <w:t xml:space="preserve">Комитетом </w:t>
      </w:r>
      <w:r w:rsidR="00C45B76" w:rsidRPr="00EB5C5A">
        <w:rPr>
          <w:rFonts w:ascii="Times New Roman" w:hAnsi="Times New Roman"/>
          <w:sz w:val="24"/>
          <w:szCs w:val="24"/>
        </w:rPr>
        <w:t xml:space="preserve">на 3 года без детализации в разрезе каждого </w:t>
      </w:r>
      <w:r w:rsidR="006D66D5" w:rsidRPr="00EB5C5A">
        <w:rPr>
          <w:rFonts w:ascii="Times New Roman" w:hAnsi="Times New Roman"/>
          <w:sz w:val="24"/>
          <w:szCs w:val="24"/>
        </w:rPr>
        <w:t>отчетного периода (</w:t>
      </w:r>
      <w:r w:rsidR="00C45B76" w:rsidRPr="00EB5C5A">
        <w:rPr>
          <w:rFonts w:ascii="Times New Roman" w:hAnsi="Times New Roman"/>
          <w:sz w:val="24"/>
          <w:szCs w:val="24"/>
        </w:rPr>
        <w:t>года</w:t>
      </w:r>
      <w:r w:rsidR="006D66D5" w:rsidRPr="00EB5C5A">
        <w:rPr>
          <w:rFonts w:ascii="Times New Roman" w:hAnsi="Times New Roman"/>
          <w:sz w:val="24"/>
          <w:szCs w:val="24"/>
        </w:rPr>
        <w:t>)</w:t>
      </w:r>
      <w:r w:rsidR="00C45B76" w:rsidRPr="00EB5C5A">
        <w:rPr>
          <w:rFonts w:ascii="Times New Roman" w:hAnsi="Times New Roman"/>
          <w:sz w:val="24"/>
          <w:szCs w:val="24"/>
        </w:rPr>
        <w:t xml:space="preserve">, что не позволяет при планировании бюджета на очередной финансовый год качественно учесть доходы от реализации </w:t>
      </w:r>
      <w:r w:rsidR="006D66D5" w:rsidRPr="00EB5C5A">
        <w:rPr>
          <w:rFonts w:ascii="Times New Roman" w:hAnsi="Times New Roman"/>
          <w:sz w:val="24"/>
          <w:szCs w:val="24"/>
        </w:rPr>
        <w:t xml:space="preserve">муниципального </w:t>
      </w:r>
      <w:r w:rsidR="00C45B76" w:rsidRPr="00EB5C5A">
        <w:rPr>
          <w:rFonts w:ascii="Times New Roman" w:hAnsi="Times New Roman"/>
          <w:sz w:val="24"/>
          <w:szCs w:val="24"/>
        </w:rPr>
        <w:t>имущества.</w:t>
      </w:r>
    </w:p>
    <w:p w:rsidR="00301C1D" w:rsidRPr="00EB5C5A" w:rsidRDefault="00933BCF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C5A">
        <w:rPr>
          <w:rFonts w:ascii="Times New Roman" w:hAnsi="Times New Roman"/>
          <w:sz w:val="24"/>
          <w:szCs w:val="24"/>
        </w:rPr>
        <w:t xml:space="preserve">     </w:t>
      </w:r>
      <w:r w:rsidR="008518A2" w:rsidRPr="00EB5C5A">
        <w:rPr>
          <w:rFonts w:ascii="Times New Roman" w:hAnsi="Times New Roman"/>
          <w:sz w:val="24"/>
          <w:szCs w:val="24"/>
        </w:rPr>
        <w:t>Контрольно-счетной палат</w:t>
      </w:r>
      <w:r w:rsidR="00704E96" w:rsidRPr="00EB5C5A">
        <w:rPr>
          <w:rFonts w:ascii="Times New Roman" w:hAnsi="Times New Roman"/>
          <w:sz w:val="24"/>
          <w:szCs w:val="24"/>
        </w:rPr>
        <w:t>ой</w:t>
      </w:r>
      <w:r w:rsidR="008518A2" w:rsidRPr="00EB5C5A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="00704E96" w:rsidRPr="00EB5C5A">
        <w:rPr>
          <w:rFonts w:ascii="Times New Roman" w:hAnsi="Times New Roman"/>
          <w:sz w:val="24"/>
          <w:szCs w:val="24"/>
        </w:rPr>
        <w:t xml:space="preserve"> при составлении заключения</w:t>
      </w:r>
      <w:r w:rsidR="008518A2" w:rsidRPr="00EB5C5A">
        <w:rPr>
          <w:rFonts w:ascii="Times New Roman" w:hAnsi="Times New Roman"/>
          <w:sz w:val="24"/>
          <w:szCs w:val="24"/>
        </w:rPr>
        <w:t xml:space="preserve"> </w:t>
      </w:r>
      <w:r w:rsidR="007D248F" w:rsidRPr="00EB5C5A">
        <w:rPr>
          <w:rFonts w:ascii="Times New Roman" w:hAnsi="Times New Roman"/>
          <w:sz w:val="24"/>
          <w:szCs w:val="24"/>
        </w:rPr>
        <w:t xml:space="preserve">на годовую бюджетную </w:t>
      </w:r>
      <w:r w:rsidR="00301C1D" w:rsidRPr="00EB5C5A">
        <w:rPr>
          <w:rFonts w:ascii="Times New Roman" w:hAnsi="Times New Roman"/>
          <w:sz w:val="24"/>
          <w:szCs w:val="24"/>
        </w:rPr>
        <w:t xml:space="preserve">Комитета </w:t>
      </w:r>
      <w:r w:rsidRPr="00EB5C5A">
        <w:rPr>
          <w:rFonts w:ascii="Times New Roman" w:hAnsi="Times New Roman"/>
          <w:sz w:val="24"/>
          <w:szCs w:val="24"/>
        </w:rPr>
        <w:t xml:space="preserve">за 2012 год, </w:t>
      </w:r>
      <w:r w:rsidR="007D248F" w:rsidRPr="00EB5C5A">
        <w:rPr>
          <w:rFonts w:ascii="Times New Roman" w:hAnsi="Times New Roman"/>
          <w:sz w:val="24"/>
          <w:szCs w:val="24"/>
        </w:rPr>
        <w:t>2013 го</w:t>
      </w:r>
      <w:r w:rsidR="00704E96" w:rsidRPr="00EB5C5A">
        <w:rPr>
          <w:rFonts w:ascii="Times New Roman" w:hAnsi="Times New Roman"/>
          <w:sz w:val="24"/>
          <w:szCs w:val="24"/>
        </w:rPr>
        <w:t>д</w:t>
      </w:r>
      <w:r w:rsidRPr="00EB5C5A">
        <w:rPr>
          <w:rFonts w:ascii="Times New Roman" w:hAnsi="Times New Roman"/>
          <w:sz w:val="24"/>
          <w:szCs w:val="24"/>
        </w:rPr>
        <w:t xml:space="preserve"> и 2014 год</w:t>
      </w:r>
      <w:r w:rsidR="007D248F" w:rsidRPr="00EB5C5A">
        <w:rPr>
          <w:rFonts w:ascii="Times New Roman" w:hAnsi="Times New Roman"/>
          <w:sz w:val="24"/>
          <w:szCs w:val="24"/>
        </w:rPr>
        <w:t xml:space="preserve"> </w:t>
      </w:r>
      <w:r w:rsidR="006524BD" w:rsidRPr="00EB5C5A">
        <w:rPr>
          <w:rFonts w:ascii="Times New Roman" w:hAnsi="Times New Roman"/>
          <w:sz w:val="24"/>
          <w:szCs w:val="24"/>
        </w:rPr>
        <w:t>отражено</w:t>
      </w:r>
      <w:r w:rsidR="006D66D5" w:rsidRPr="00EB5C5A">
        <w:rPr>
          <w:rFonts w:ascii="Times New Roman" w:hAnsi="Times New Roman"/>
          <w:sz w:val="24"/>
          <w:szCs w:val="24"/>
        </w:rPr>
        <w:t xml:space="preserve"> </w:t>
      </w:r>
      <w:r w:rsidR="007D248F" w:rsidRPr="00EB5C5A">
        <w:rPr>
          <w:rFonts w:ascii="Times New Roman" w:hAnsi="Times New Roman"/>
          <w:sz w:val="24"/>
          <w:szCs w:val="24"/>
        </w:rPr>
        <w:t xml:space="preserve"> замечание по поводу</w:t>
      </w:r>
      <w:r w:rsidR="006524BD" w:rsidRPr="00EB5C5A">
        <w:rPr>
          <w:rFonts w:ascii="Times New Roman" w:hAnsi="Times New Roman"/>
          <w:sz w:val="24"/>
          <w:szCs w:val="24"/>
        </w:rPr>
        <w:t xml:space="preserve"> некорректного</w:t>
      </w:r>
      <w:r w:rsidR="007D248F" w:rsidRPr="00EB5C5A">
        <w:rPr>
          <w:rFonts w:ascii="Times New Roman" w:hAnsi="Times New Roman"/>
          <w:sz w:val="24"/>
          <w:szCs w:val="24"/>
        </w:rPr>
        <w:t xml:space="preserve"> составления прогнозного плана приватизации. </w:t>
      </w:r>
      <w:r w:rsidR="006524BD" w:rsidRPr="00EB5C5A">
        <w:rPr>
          <w:rFonts w:ascii="Times New Roman" w:hAnsi="Times New Roman"/>
          <w:sz w:val="24"/>
          <w:szCs w:val="24"/>
        </w:rPr>
        <w:t>В 20</w:t>
      </w:r>
      <w:r w:rsidRPr="00EB5C5A">
        <w:rPr>
          <w:rFonts w:ascii="Times New Roman" w:hAnsi="Times New Roman"/>
          <w:sz w:val="24"/>
          <w:szCs w:val="24"/>
        </w:rPr>
        <w:t>15</w:t>
      </w:r>
      <w:r w:rsidR="006524BD" w:rsidRPr="00EB5C5A">
        <w:rPr>
          <w:rFonts w:ascii="Times New Roman" w:hAnsi="Times New Roman"/>
          <w:sz w:val="24"/>
          <w:szCs w:val="24"/>
        </w:rPr>
        <w:t xml:space="preserve"> году Комитетом данное замечание не устранено</w:t>
      </w:r>
      <w:r w:rsidR="007D248F" w:rsidRPr="00EB5C5A">
        <w:rPr>
          <w:rFonts w:ascii="Times New Roman" w:hAnsi="Times New Roman"/>
          <w:sz w:val="24"/>
          <w:szCs w:val="24"/>
        </w:rPr>
        <w:t>.</w:t>
      </w:r>
    </w:p>
    <w:p w:rsidR="00301C1D" w:rsidRPr="00000C50" w:rsidRDefault="00282DA9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C50">
        <w:rPr>
          <w:rFonts w:ascii="Times New Roman" w:hAnsi="Times New Roman"/>
          <w:sz w:val="24"/>
          <w:szCs w:val="24"/>
        </w:rPr>
        <w:t xml:space="preserve">     </w:t>
      </w:r>
      <w:r w:rsidR="00301C1D" w:rsidRPr="00000C50">
        <w:rPr>
          <w:rFonts w:ascii="Times New Roman" w:hAnsi="Times New Roman"/>
          <w:b/>
          <w:sz w:val="24"/>
          <w:szCs w:val="24"/>
        </w:rPr>
        <w:t>В соответствии</w:t>
      </w:r>
      <w:r w:rsidR="00301C1D" w:rsidRPr="00000C50">
        <w:rPr>
          <w:rFonts w:ascii="Times New Roman" w:hAnsi="Times New Roman"/>
          <w:sz w:val="24"/>
          <w:szCs w:val="24"/>
        </w:rPr>
        <w:t xml:space="preserve"> с пунктом 1, статьи 160.1 Бюджетного кодекса Российской Федерации от 31.07.1998г. № 145-ФЗ, в обязанности Комитета входит </w:t>
      </w:r>
      <w:r w:rsidR="00301C1D" w:rsidRPr="00000C50">
        <w:rPr>
          <w:rFonts w:ascii="Times New Roman" w:eastAsiaTheme="minorHAnsi" w:hAnsi="Times New Roman"/>
          <w:sz w:val="24"/>
          <w:szCs w:val="24"/>
        </w:rPr>
        <w:t xml:space="preserve">представление сведений, необходимых для составления среднесрочного финансового плана и (или) проекта бюджета. </w:t>
      </w:r>
      <w:r w:rsidR="00301C1D" w:rsidRPr="00000C50">
        <w:rPr>
          <w:rFonts w:ascii="Times New Roman" w:hAnsi="Times New Roman"/>
          <w:sz w:val="24"/>
          <w:szCs w:val="24"/>
        </w:rPr>
        <w:t>Отсутствие в прогнозном плане приватизации детализации по годам не позволяет Комитету, как администратору доходов бюджета достоверно исполнять данные полномочия.</w:t>
      </w:r>
    </w:p>
    <w:p w:rsidR="00301C1D" w:rsidRPr="00D26129" w:rsidRDefault="00CE1466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129">
        <w:rPr>
          <w:rFonts w:ascii="Times New Roman" w:hAnsi="Times New Roman"/>
          <w:sz w:val="24"/>
          <w:szCs w:val="24"/>
        </w:rPr>
        <w:t xml:space="preserve">     </w:t>
      </w:r>
      <w:r w:rsidR="00A748A1" w:rsidRPr="00D26129">
        <w:rPr>
          <w:rFonts w:ascii="Times New Roman" w:hAnsi="Times New Roman"/>
          <w:b/>
          <w:sz w:val="24"/>
          <w:szCs w:val="24"/>
        </w:rPr>
        <w:t>В нарушение</w:t>
      </w:r>
      <w:r w:rsidR="00A748A1" w:rsidRPr="00D26129">
        <w:rPr>
          <w:rFonts w:ascii="Times New Roman" w:hAnsi="Times New Roman"/>
          <w:sz w:val="24"/>
          <w:szCs w:val="24"/>
        </w:rPr>
        <w:t xml:space="preserve"> статьи 7, 8 главы </w:t>
      </w:r>
      <w:r w:rsidR="00A748A1" w:rsidRPr="00D26129">
        <w:rPr>
          <w:rFonts w:ascii="Times New Roman" w:hAnsi="Times New Roman"/>
          <w:sz w:val="24"/>
          <w:szCs w:val="24"/>
          <w:lang w:val="en-US"/>
        </w:rPr>
        <w:t>II</w:t>
      </w:r>
      <w:r w:rsidR="00A748A1" w:rsidRPr="00D26129">
        <w:rPr>
          <w:rFonts w:ascii="Times New Roman" w:hAnsi="Times New Roman"/>
          <w:sz w:val="24"/>
          <w:szCs w:val="24"/>
        </w:rPr>
        <w:t xml:space="preserve"> Федерального Закона от 21.12.2001 № 178 "О приватизации государственного и муниципального имущества" в прогнозном плане приватизации отсутствуют предполагаемые сроки приватизации. В результате чего отчет об исполнении плана приватизации сос</w:t>
      </w:r>
      <w:r w:rsidR="00E9782F" w:rsidRPr="00D26129">
        <w:rPr>
          <w:rFonts w:ascii="Times New Roman" w:hAnsi="Times New Roman"/>
          <w:sz w:val="24"/>
          <w:szCs w:val="24"/>
        </w:rPr>
        <w:t>тавляется по фактическим данным, что лишает возможности провести анализ исполнения (неисполнения) плана приватизации.</w:t>
      </w:r>
    </w:p>
    <w:p w:rsidR="003F6331" w:rsidRPr="00B40745" w:rsidRDefault="00CE1466" w:rsidP="00375B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745">
        <w:rPr>
          <w:rFonts w:ascii="Times New Roman" w:hAnsi="Times New Roman"/>
          <w:sz w:val="24"/>
          <w:szCs w:val="24"/>
        </w:rPr>
        <w:t xml:space="preserve">     </w:t>
      </w:r>
      <w:r w:rsidR="00D17FBB" w:rsidRPr="00B40745">
        <w:rPr>
          <w:rFonts w:ascii="Times New Roman" w:hAnsi="Times New Roman"/>
          <w:sz w:val="24"/>
          <w:szCs w:val="24"/>
        </w:rPr>
        <w:t>В</w:t>
      </w:r>
      <w:r w:rsidR="00700DAE" w:rsidRPr="00B40745">
        <w:rPr>
          <w:rFonts w:ascii="Times New Roman" w:hAnsi="Times New Roman"/>
          <w:sz w:val="24"/>
          <w:szCs w:val="24"/>
        </w:rPr>
        <w:t xml:space="preserve"> течение</w:t>
      </w:r>
      <w:r w:rsidR="00D17FBB" w:rsidRPr="00B40745">
        <w:rPr>
          <w:rFonts w:ascii="Times New Roman" w:hAnsi="Times New Roman"/>
          <w:sz w:val="24"/>
          <w:szCs w:val="24"/>
        </w:rPr>
        <w:t xml:space="preserve"> 201</w:t>
      </w:r>
      <w:r w:rsidR="00E61F89" w:rsidRPr="00B40745">
        <w:rPr>
          <w:rFonts w:ascii="Times New Roman" w:hAnsi="Times New Roman"/>
          <w:sz w:val="24"/>
          <w:szCs w:val="24"/>
        </w:rPr>
        <w:t>5</w:t>
      </w:r>
      <w:r w:rsidR="0097184A" w:rsidRPr="00B40745">
        <w:rPr>
          <w:rFonts w:ascii="Times New Roman" w:hAnsi="Times New Roman"/>
          <w:sz w:val="24"/>
          <w:szCs w:val="24"/>
        </w:rPr>
        <w:t xml:space="preserve"> </w:t>
      </w:r>
      <w:r w:rsidR="00D17FBB" w:rsidRPr="00B40745">
        <w:rPr>
          <w:rFonts w:ascii="Times New Roman" w:hAnsi="Times New Roman"/>
          <w:sz w:val="24"/>
          <w:szCs w:val="24"/>
        </w:rPr>
        <w:t>года в Программу приватизации изменения</w:t>
      </w:r>
      <w:r w:rsidR="00361D5A" w:rsidRPr="00B40745">
        <w:rPr>
          <w:rFonts w:ascii="Times New Roman" w:hAnsi="Times New Roman"/>
          <w:sz w:val="24"/>
          <w:szCs w:val="24"/>
        </w:rPr>
        <w:t xml:space="preserve"> </w:t>
      </w:r>
      <w:r w:rsidR="0097184A" w:rsidRPr="00B40745">
        <w:rPr>
          <w:rFonts w:ascii="Times New Roman" w:hAnsi="Times New Roman"/>
          <w:sz w:val="24"/>
          <w:szCs w:val="24"/>
        </w:rPr>
        <w:t>вн</w:t>
      </w:r>
      <w:r w:rsidR="00433C99" w:rsidRPr="00B40745">
        <w:rPr>
          <w:rFonts w:ascii="Times New Roman" w:hAnsi="Times New Roman"/>
          <w:sz w:val="24"/>
          <w:szCs w:val="24"/>
        </w:rPr>
        <w:t xml:space="preserve">есены один раз решением сессии Нерюнгринского районного Совета депутатов от 25.06.2015 № 4-22 </w:t>
      </w:r>
      <w:r w:rsidR="0097184A" w:rsidRPr="00B40745">
        <w:rPr>
          <w:rFonts w:ascii="Times New Roman" w:hAnsi="Times New Roman"/>
          <w:sz w:val="24"/>
          <w:szCs w:val="24"/>
        </w:rPr>
        <w:t xml:space="preserve">. </w:t>
      </w:r>
      <w:r w:rsidR="00816E3B" w:rsidRPr="00B40745">
        <w:rPr>
          <w:rFonts w:ascii="Times New Roman" w:hAnsi="Times New Roman"/>
          <w:sz w:val="24"/>
          <w:szCs w:val="24"/>
        </w:rPr>
        <w:t>По данным</w:t>
      </w:r>
      <w:r w:rsidR="00F863DB" w:rsidRPr="00B40745">
        <w:rPr>
          <w:rFonts w:ascii="Times New Roman" w:hAnsi="Times New Roman"/>
          <w:sz w:val="24"/>
          <w:szCs w:val="24"/>
        </w:rPr>
        <w:t>,</w:t>
      </w:r>
      <w:r w:rsidR="00361D5A" w:rsidRPr="00B40745">
        <w:rPr>
          <w:rFonts w:ascii="Times New Roman" w:hAnsi="Times New Roman"/>
          <w:sz w:val="24"/>
          <w:szCs w:val="24"/>
        </w:rPr>
        <w:t xml:space="preserve"> отчета о результатах приватизации муниципального имущества муниципального образования «Нерюнгринский район»</w:t>
      </w:r>
      <w:r w:rsidR="000C189B" w:rsidRPr="00B40745">
        <w:rPr>
          <w:rFonts w:ascii="Times New Roman" w:hAnsi="Times New Roman"/>
          <w:sz w:val="24"/>
          <w:szCs w:val="24"/>
        </w:rPr>
        <w:t xml:space="preserve"> в 201</w:t>
      </w:r>
      <w:r w:rsidR="00C30116" w:rsidRPr="00B40745">
        <w:rPr>
          <w:rFonts w:ascii="Times New Roman" w:hAnsi="Times New Roman"/>
          <w:sz w:val="24"/>
          <w:szCs w:val="24"/>
        </w:rPr>
        <w:t>5</w:t>
      </w:r>
      <w:r w:rsidR="000C189B" w:rsidRPr="00B40745">
        <w:rPr>
          <w:rFonts w:ascii="Times New Roman" w:hAnsi="Times New Roman"/>
          <w:sz w:val="24"/>
          <w:szCs w:val="24"/>
        </w:rPr>
        <w:t xml:space="preserve"> году приватизировано муниципального имущества на общую сумму</w:t>
      </w:r>
      <w:r w:rsidR="005D6EC4" w:rsidRPr="00B40745">
        <w:rPr>
          <w:rFonts w:ascii="Times New Roman" w:hAnsi="Times New Roman"/>
          <w:sz w:val="24"/>
          <w:szCs w:val="24"/>
        </w:rPr>
        <w:t xml:space="preserve"> </w:t>
      </w:r>
      <w:r w:rsidR="00C30116" w:rsidRPr="00B40745">
        <w:rPr>
          <w:rFonts w:ascii="Times New Roman" w:hAnsi="Times New Roman"/>
          <w:b/>
          <w:sz w:val="24"/>
          <w:szCs w:val="24"/>
        </w:rPr>
        <w:t>9 660,45</w:t>
      </w:r>
      <w:r w:rsidR="005D6EC4" w:rsidRPr="00B40745">
        <w:rPr>
          <w:rFonts w:ascii="Times New Roman" w:hAnsi="Times New Roman"/>
          <w:b/>
          <w:sz w:val="24"/>
          <w:szCs w:val="24"/>
        </w:rPr>
        <w:t xml:space="preserve"> </w:t>
      </w:r>
      <w:r w:rsidR="000C189B" w:rsidRPr="00B40745">
        <w:rPr>
          <w:rFonts w:ascii="Times New Roman" w:hAnsi="Times New Roman"/>
          <w:b/>
          <w:sz w:val="24"/>
          <w:szCs w:val="24"/>
        </w:rPr>
        <w:t>тыс.</w:t>
      </w:r>
      <w:r w:rsidR="00F863DB" w:rsidRPr="00B40745">
        <w:rPr>
          <w:rFonts w:ascii="Times New Roman" w:hAnsi="Times New Roman"/>
          <w:b/>
          <w:sz w:val="24"/>
          <w:szCs w:val="24"/>
        </w:rPr>
        <w:t xml:space="preserve"> </w:t>
      </w:r>
      <w:r w:rsidR="000C189B" w:rsidRPr="00B40745">
        <w:rPr>
          <w:rFonts w:ascii="Times New Roman" w:hAnsi="Times New Roman"/>
          <w:b/>
          <w:sz w:val="24"/>
          <w:szCs w:val="24"/>
        </w:rPr>
        <w:t>руб</w:t>
      </w:r>
      <w:r w:rsidR="00161CBE" w:rsidRPr="00B40745">
        <w:rPr>
          <w:rFonts w:ascii="Times New Roman" w:hAnsi="Times New Roman"/>
          <w:b/>
          <w:sz w:val="24"/>
          <w:szCs w:val="24"/>
        </w:rPr>
        <w:t>лей</w:t>
      </w:r>
      <w:r w:rsidR="000C189B" w:rsidRPr="00B40745">
        <w:rPr>
          <w:rFonts w:ascii="Times New Roman" w:hAnsi="Times New Roman"/>
          <w:b/>
          <w:sz w:val="24"/>
          <w:szCs w:val="24"/>
        </w:rPr>
        <w:t>,</w:t>
      </w:r>
      <w:r w:rsidR="005D6EC4" w:rsidRPr="00B40745">
        <w:rPr>
          <w:rFonts w:ascii="Times New Roman" w:hAnsi="Times New Roman"/>
          <w:b/>
          <w:sz w:val="24"/>
          <w:szCs w:val="24"/>
        </w:rPr>
        <w:t xml:space="preserve"> </w:t>
      </w:r>
      <w:r w:rsidR="000C189B" w:rsidRPr="00B40745">
        <w:rPr>
          <w:rFonts w:ascii="Times New Roman" w:hAnsi="Times New Roman"/>
          <w:b/>
          <w:sz w:val="24"/>
          <w:szCs w:val="24"/>
        </w:rPr>
        <w:t>в том числе:</w:t>
      </w:r>
    </w:p>
    <w:p w:rsidR="00C30116" w:rsidRPr="00B40745" w:rsidRDefault="00C30116" w:rsidP="00375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745">
        <w:rPr>
          <w:rFonts w:ascii="Times New Roman" w:hAnsi="Times New Roman"/>
          <w:sz w:val="24"/>
          <w:szCs w:val="24"/>
        </w:rPr>
        <w:t xml:space="preserve">- внесено в уставные капиталы ООО «Имущественный комплекс» - 5 288,45 тыс. рублей; </w:t>
      </w:r>
    </w:p>
    <w:p w:rsidR="00E86B73" w:rsidRPr="00B40745" w:rsidRDefault="00E86B73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745">
        <w:rPr>
          <w:rFonts w:ascii="Times New Roman" w:hAnsi="Times New Roman"/>
          <w:sz w:val="24"/>
          <w:szCs w:val="24"/>
        </w:rPr>
        <w:t xml:space="preserve">-посредством продажи движимого имущества – </w:t>
      </w:r>
      <w:r w:rsidR="00C30116" w:rsidRPr="00B40745">
        <w:rPr>
          <w:rFonts w:ascii="Times New Roman" w:hAnsi="Times New Roman"/>
          <w:sz w:val="24"/>
          <w:szCs w:val="24"/>
        </w:rPr>
        <w:t>42,00</w:t>
      </w:r>
      <w:r w:rsidRPr="00B40745">
        <w:rPr>
          <w:rFonts w:ascii="Times New Roman" w:hAnsi="Times New Roman"/>
          <w:sz w:val="24"/>
          <w:szCs w:val="24"/>
        </w:rPr>
        <w:t xml:space="preserve"> тыс.</w:t>
      </w:r>
      <w:r w:rsidR="00195163" w:rsidRPr="00B40745">
        <w:rPr>
          <w:rFonts w:ascii="Times New Roman" w:hAnsi="Times New Roman"/>
          <w:sz w:val="24"/>
          <w:szCs w:val="24"/>
        </w:rPr>
        <w:t xml:space="preserve"> </w:t>
      </w:r>
      <w:r w:rsidRPr="00B40745">
        <w:rPr>
          <w:rFonts w:ascii="Times New Roman" w:hAnsi="Times New Roman"/>
          <w:sz w:val="24"/>
          <w:szCs w:val="24"/>
        </w:rPr>
        <w:t>руб</w:t>
      </w:r>
      <w:r w:rsidR="00161CBE" w:rsidRPr="00B40745">
        <w:rPr>
          <w:rFonts w:ascii="Times New Roman" w:hAnsi="Times New Roman"/>
          <w:sz w:val="24"/>
          <w:szCs w:val="24"/>
        </w:rPr>
        <w:t>лей</w:t>
      </w:r>
      <w:r w:rsidRPr="00B40745">
        <w:rPr>
          <w:rFonts w:ascii="Times New Roman" w:hAnsi="Times New Roman"/>
          <w:sz w:val="24"/>
          <w:szCs w:val="24"/>
        </w:rPr>
        <w:t>;</w:t>
      </w:r>
    </w:p>
    <w:p w:rsidR="000C189B" w:rsidRPr="00B40745" w:rsidRDefault="00E86B73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745">
        <w:rPr>
          <w:rFonts w:ascii="Times New Roman" w:hAnsi="Times New Roman"/>
          <w:sz w:val="24"/>
          <w:szCs w:val="24"/>
        </w:rPr>
        <w:t>-</w:t>
      </w:r>
      <w:r w:rsidR="00195163" w:rsidRPr="00B40745">
        <w:rPr>
          <w:rFonts w:ascii="Times New Roman" w:hAnsi="Times New Roman"/>
          <w:sz w:val="24"/>
          <w:szCs w:val="24"/>
        </w:rPr>
        <w:t>посредством продажи недвижимого имущества</w:t>
      </w:r>
      <w:r w:rsidRPr="00B40745">
        <w:rPr>
          <w:rFonts w:ascii="Times New Roman" w:hAnsi="Times New Roman"/>
          <w:sz w:val="24"/>
          <w:szCs w:val="24"/>
        </w:rPr>
        <w:t xml:space="preserve"> </w:t>
      </w:r>
      <w:r w:rsidR="00195163" w:rsidRPr="00B40745">
        <w:rPr>
          <w:rFonts w:ascii="Times New Roman" w:hAnsi="Times New Roman"/>
          <w:sz w:val="24"/>
          <w:szCs w:val="24"/>
        </w:rPr>
        <w:t>–</w:t>
      </w:r>
      <w:r w:rsidRPr="00B40745">
        <w:rPr>
          <w:rFonts w:ascii="Times New Roman" w:hAnsi="Times New Roman"/>
          <w:sz w:val="24"/>
          <w:szCs w:val="24"/>
        </w:rPr>
        <w:t xml:space="preserve"> </w:t>
      </w:r>
      <w:r w:rsidR="00C30116" w:rsidRPr="00B40745">
        <w:rPr>
          <w:rFonts w:ascii="Times New Roman" w:hAnsi="Times New Roman"/>
          <w:sz w:val="24"/>
          <w:szCs w:val="24"/>
        </w:rPr>
        <w:t>896,00</w:t>
      </w:r>
      <w:r w:rsidRPr="00B40745">
        <w:rPr>
          <w:rFonts w:ascii="Times New Roman" w:hAnsi="Times New Roman"/>
          <w:sz w:val="24"/>
          <w:szCs w:val="24"/>
        </w:rPr>
        <w:t xml:space="preserve"> тыс. руб</w:t>
      </w:r>
      <w:r w:rsidR="00161CBE" w:rsidRPr="00B40745">
        <w:rPr>
          <w:rFonts w:ascii="Times New Roman" w:hAnsi="Times New Roman"/>
          <w:sz w:val="24"/>
          <w:szCs w:val="24"/>
        </w:rPr>
        <w:t>лей</w:t>
      </w:r>
      <w:r w:rsidRPr="00B40745">
        <w:rPr>
          <w:rFonts w:ascii="Times New Roman" w:hAnsi="Times New Roman"/>
          <w:sz w:val="24"/>
          <w:szCs w:val="24"/>
        </w:rPr>
        <w:t>;</w:t>
      </w:r>
    </w:p>
    <w:p w:rsidR="00E86B73" w:rsidRPr="00B40745" w:rsidRDefault="00E86B73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745">
        <w:rPr>
          <w:rFonts w:ascii="Times New Roman" w:hAnsi="Times New Roman"/>
          <w:sz w:val="24"/>
          <w:szCs w:val="24"/>
        </w:rPr>
        <w:t xml:space="preserve">-продажа муниципального имущества путем </w:t>
      </w:r>
      <w:r w:rsidR="004E2607">
        <w:rPr>
          <w:rFonts w:ascii="Times New Roman" w:hAnsi="Times New Roman"/>
          <w:sz w:val="24"/>
          <w:szCs w:val="24"/>
        </w:rPr>
        <w:t xml:space="preserve">реализации преимущественного права, с </w:t>
      </w:r>
      <w:r w:rsidR="00C30116" w:rsidRPr="00B40745">
        <w:rPr>
          <w:rFonts w:ascii="Times New Roman" w:hAnsi="Times New Roman"/>
          <w:sz w:val="24"/>
          <w:szCs w:val="24"/>
        </w:rPr>
        <w:t>предоставлени</w:t>
      </w:r>
      <w:r w:rsidR="004E2607">
        <w:rPr>
          <w:rFonts w:ascii="Times New Roman" w:hAnsi="Times New Roman"/>
          <w:sz w:val="24"/>
          <w:szCs w:val="24"/>
        </w:rPr>
        <w:t>ем</w:t>
      </w:r>
      <w:r w:rsidR="00C30116" w:rsidRPr="00B40745">
        <w:rPr>
          <w:rFonts w:ascii="Times New Roman" w:hAnsi="Times New Roman"/>
          <w:sz w:val="24"/>
          <w:szCs w:val="24"/>
        </w:rPr>
        <w:t xml:space="preserve"> рассрочки платежа на три года </w:t>
      </w:r>
      <w:r w:rsidR="00876CDB" w:rsidRPr="00B40745">
        <w:rPr>
          <w:rFonts w:ascii="Times New Roman" w:hAnsi="Times New Roman"/>
          <w:sz w:val="24"/>
          <w:szCs w:val="24"/>
        </w:rPr>
        <w:t>ИП</w:t>
      </w:r>
      <w:r w:rsidR="00876CDB">
        <w:rPr>
          <w:rFonts w:ascii="Times New Roman" w:hAnsi="Times New Roman"/>
          <w:sz w:val="24"/>
          <w:szCs w:val="24"/>
        </w:rPr>
        <w:t xml:space="preserve"> </w:t>
      </w:r>
      <w:r w:rsidR="00876CDB" w:rsidRPr="00B40745">
        <w:rPr>
          <w:rFonts w:ascii="Times New Roman" w:hAnsi="Times New Roman"/>
          <w:sz w:val="24"/>
          <w:szCs w:val="24"/>
        </w:rPr>
        <w:t>Люсина</w:t>
      </w:r>
      <w:r w:rsidR="00C30116" w:rsidRPr="00B40745">
        <w:rPr>
          <w:rFonts w:ascii="Times New Roman" w:hAnsi="Times New Roman"/>
          <w:sz w:val="24"/>
          <w:szCs w:val="24"/>
        </w:rPr>
        <w:t xml:space="preserve"> Г.П.</w:t>
      </w:r>
      <w:r w:rsidRPr="00B40745">
        <w:rPr>
          <w:rFonts w:ascii="Times New Roman" w:hAnsi="Times New Roman"/>
          <w:sz w:val="24"/>
          <w:szCs w:val="24"/>
        </w:rPr>
        <w:t xml:space="preserve"> – </w:t>
      </w:r>
      <w:r w:rsidR="00C30116" w:rsidRPr="00B40745">
        <w:rPr>
          <w:rFonts w:ascii="Times New Roman" w:hAnsi="Times New Roman"/>
          <w:sz w:val="24"/>
          <w:szCs w:val="24"/>
        </w:rPr>
        <w:t>3 434,00</w:t>
      </w:r>
      <w:r w:rsidRPr="00B40745">
        <w:rPr>
          <w:rFonts w:ascii="Times New Roman" w:hAnsi="Times New Roman"/>
          <w:sz w:val="24"/>
          <w:szCs w:val="24"/>
        </w:rPr>
        <w:t xml:space="preserve"> тыс. руб</w:t>
      </w:r>
      <w:r w:rsidR="00161CBE" w:rsidRPr="00B40745">
        <w:rPr>
          <w:rFonts w:ascii="Times New Roman" w:hAnsi="Times New Roman"/>
          <w:sz w:val="24"/>
          <w:szCs w:val="24"/>
        </w:rPr>
        <w:t>лей</w:t>
      </w:r>
      <w:r w:rsidR="007D0898" w:rsidRPr="00B40745">
        <w:rPr>
          <w:rFonts w:ascii="Times New Roman" w:hAnsi="Times New Roman"/>
          <w:b/>
          <w:sz w:val="24"/>
          <w:szCs w:val="24"/>
        </w:rPr>
        <w:t>.</w:t>
      </w:r>
    </w:p>
    <w:p w:rsidR="00700DAE" w:rsidRPr="00B40745" w:rsidRDefault="00CE1466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745">
        <w:rPr>
          <w:rFonts w:ascii="Times New Roman" w:hAnsi="Times New Roman"/>
          <w:sz w:val="24"/>
          <w:szCs w:val="24"/>
        </w:rPr>
        <w:t xml:space="preserve">     </w:t>
      </w:r>
      <w:r w:rsidR="00E86B73" w:rsidRPr="00B40745">
        <w:rPr>
          <w:rFonts w:ascii="Times New Roman" w:hAnsi="Times New Roman"/>
          <w:sz w:val="24"/>
          <w:szCs w:val="24"/>
        </w:rPr>
        <w:t>Ф</w:t>
      </w:r>
      <w:r w:rsidR="00816E3B" w:rsidRPr="00B40745">
        <w:rPr>
          <w:rFonts w:ascii="Times New Roman" w:hAnsi="Times New Roman"/>
          <w:sz w:val="24"/>
          <w:szCs w:val="24"/>
        </w:rPr>
        <w:t>актически</w:t>
      </w:r>
      <w:r w:rsidR="00F863DB" w:rsidRPr="00B40745">
        <w:rPr>
          <w:rFonts w:ascii="Times New Roman" w:hAnsi="Times New Roman"/>
          <w:sz w:val="24"/>
          <w:szCs w:val="24"/>
        </w:rPr>
        <w:t xml:space="preserve"> в местный бюджет поступило доходов о</w:t>
      </w:r>
      <w:r w:rsidR="00700DAE" w:rsidRPr="00B40745">
        <w:rPr>
          <w:rFonts w:ascii="Times New Roman" w:hAnsi="Times New Roman"/>
          <w:sz w:val="24"/>
          <w:szCs w:val="24"/>
        </w:rPr>
        <w:t>т реализации муниципального имущества</w:t>
      </w:r>
      <w:r w:rsidR="00325607" w:rsidRPr="00B40745">
        <w:rPr>
          <w:rFonts w:ascii="Times New Roman" w:hAnsi="Times New Roman"/>
          <w:sz w:val="24"/>
          <w:szCs w:val="24"/>
        </w:rPr>
        <w:t xml:space="preserve"> </w:t>
      </w:r>
      <w:r w:rsidR="00F863DB" w:rsidRPr="00B40745">
        <w:rPr>
          <w:rFonts w:ascii="Times New Roman" w:hAnsi="Times New Roman"/>
          <w:sz w:val="24"/>
          <w:szCs w:val="24"/>
        </w:rPr>
        <w:t xml:space="preserve">на </w:t>
      </w:r>
      <w:r w:rsidR="00F863DB" w:rsidRPr="00B40745">
        <w:rPr>
          <w:rFonts w:ascii="Times New Roman" w:hAnsi="Times New Roman"/>
          <w:b/>
          <w:sz w:val="24"/>
          <w:szCs w:val="24"/>
        </w:rPr>
        <w:t>сумму</w:t>
      </w:r>
      <w:r w:rsidR="005D6EC4" w:rsidRPr="00B40745">
        <w:rPr>
          <w:rFonts w:ascii="Times New Roman" w:hAnsi="Times New Roman"/>
          <w:b/>
          <w:sz w:val="24"/>
          <w:szCs w:val="24"/>
        </w:rPr>
        <w:t xml:space="preserve"> </w:t>
      </w:r>
      <w:r w:rsidR="00452CC8" w:rsidRPr="00B40745">
        <w:rPr>
          <w:rFonts w:ascii="Times New Roman" w:hAnsi="Times New Roman"/>
          <w:b/>
          <w:sz w:val="24"/>
          <w:szCs w:val="24"/>
        </w:rPr>
        <w:t>1</w:t>
      </w:r>
      <w:r w:rsidR="00B40745" w:rsidRPr="00B40745">
        <w:rPr>
          <w:rFonts w:ascii="Times New Roman" w:hAnsi="Times New Roman"/>
          <w:b/>
          <w:sz w:val="24"/>
          <w:szCs w:val="24"/>
        </w:rPr>
        <w:t xml:space="preserve"> </w:t>
      </w:r>
      <w:r w:rsidR="00452CC8" w:rsidRPr="00B40745">
        <w:rPr>
          <w:rFonts w:ascii="Times New Roman" w:hAnsi="Times New Roman"/>
          <w:b/>
          <w:sz w:val="24"/>
          <w:szCs w:val="24"/>
        </w:rPr>
        <w:t>685,72</w:t>
      </w:r>
      <w:r w:rsidR="00700DAE" w:rsidRPr="00B40745">
        <w:rPr>
          <w:rFonts w:ascii="Times New Roman" w:hAnsi="Times New Roman"/>
          <w:b/>
          <w:sz w:val="24"/>
          <w:szCs w:val="24"/>
        </w:rPr>
        <w:t xml:space="preserve"> тыс.</w:t>
      </w:r>
      <w:r w:rsidR="00F863DB" w:rsidRPr="00B40745">
        <w:rPr>
          <w:rFonts w:ascii="Times New Roman" w:hAnsi="Times New Roman"/>
          <w:b/>
          <w:sz w:val="24"/>
          <w:szCs w:val="24"/>
        </w:rPr>
        <w:t xml:space="preserve"> </w:t>
      </w:r>
      <w:r w:rsidR="00700DAE" w:rsidRPr="00B40745">
        <w:rPr>
          <w:rFonts w:ascii="Times New Roman" w:hAnsi="Times New Roman"/>
          <w:b/>
          <w:sz w:val="24"/>
          <w:szCs w:val="24"/>
        </w:rPr>
        <w:t>руб</w:t>
      </w:r>
      <w:r w:rsidR="00452CC8" w:rsidRPr="00B40745">
        <w:rPr>
          <w:rFonts w:ascii="Times New Roman" w:hAnsi="Times New Roman"/>
          <w:b/>
          <w:sz w:val="24"/>
          <w:szCs w:val="24"/>
        </w:rPr>
        <w:t>лей</w:t>
      </w:r>
      <w:r w:rsidR="00446A04" w:rsidRPr="00B40745">
        <w:rPr>
          <w:rFonts w:ascii="Times New Roman" w:hAnsi="Times New Roman"/>
          <w:b/>
          <w:sz w:val="24"/>
          <w:szCs w:val="24"/>
        </w:rPr>
        <w:t xml:space="preserve">, </w:t>
      </w:r>
      <w:r w:rsidR="00446A04" w:rsidRPr="00B40745">
        <w:rPr>
          <w:rFonts w:ascii="Times New Roman" w:hAnsi="Times New Roman"/>
          <w:sz w:val="24"/>
          <w:szCs w:val="24"/>
        </w:rPr>
        <w:t>в том числе:</w:t>
      </w:r>
    </w:p>
    <w:p w:rsidR="00E03A92" w:rsidRPr="00B40745" w:rsidRDefault="00E03A92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745">
        <w:rPr>
          <w:rFonts w:ascii="Times New Roman" w:hAnsi="Times New Roman"/>
          <w:sz w:val="24"/>
          <w:szCs w:val="24"/>
        </w:rPr>
        <w:t>-</w:t>
      </w:r>
      <w:r w:rsidR="00452CC8" w:rsidRPr="00B40745">
        <w:rPr>
          <w:rFonts w:ascii="Times New Roman" w:hAnsi="Times New Roman"/>
          <w:sz w:val="24"/>
          <w:szCs w:val="24"/>
        </w:rPr>
        <w:t>от реализации муниципального имущества посредством публичного предложения</w:t>
      </w:r>
      <w:r w:rsidRPr="00B40745">
        <w:rPr>
          <w:rFonts w:ascii="Times New Roman" w:hAnsi="Times New Roman"/>
          <w:sz w:val="24"/>
          <w:szCs w:val="24"/>
        </w:rPr>
        <w:t xml:space="preserve"> – </w:t>
      </w:r>
      <w:r w:rsidR="00B40745" w:rsidRPr="00B40745">
        <w:rPr>
          <w:rFonts w:ascii="Times New Roman" w:hAnsi="Times New Roman"/>
          <w:sz w:val="24"/>
          <w:szCs w:val="24"/>
        </w:rPr>
        <w:t>42</w:t>
      </w:r>
      <w:r w:rsidRPr="00B40745">
        <w:rPr>
          <w:rFonts w:ascii="Times New Roman" w:hAnsi="Times New Roman"/>
          <w:sz w:val="24"/>
          <w:szCs w:val="24"/>
        </w:rPr>
        <w:t>,00 тыс. руб</w:t>
      </w:r>
      <w:r w:rsidR="00B40745" w:rsidRPr="00B40745">
        <w:rPr>
          <w:rFonts w:ascii="Times New Roman" w:hAnsi="Times New Roman"/>
          <w:sz w:val="24"/>
          <w:szCs w:val="24"/>
        </w:rPr>
        <w:t>лей</w:t>
      </w:r>
      <w:r w:rsidRPr="00B40745">
        <w:rPr>
          <w:rFonts w:ascii="Times New Roman" w:hAnsi="Times New Roman"/>
          <w:sz w:val="24"/>
          <w:szCs w:val="24"/>
        </w:rPr>
        <w:t>;</w:t>
      </w:r>
    </w:p>
    <w:p w:rsidR="00E03A92" w:rsidRPr="00B40745" w:rsidRDefault="00E03A92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745">
        <w:rPr>
          <w:rFonts w:ascii="Times New Roman" w:hAnsi="Times New Roman"/>
          <w:sz w:val="24"/>
          <w:szCs w:val="24"/>
        </w:rPr>
        <w:t xml:space="preserve">-продажа муниципального </w:t>
      </w:r>
      <w:r w:rsidR="00B40745" w:rsidRPr="00B40745">
        <w:rPr>
          <w:rFonts w:ascii="Times New Roman" w:hAnsi="Times New Roman"/>
          <w:sz w:val="24"/>
          <w:szCs w:val="24"/>
        </w:rPr>
        <w:t xml:space="preserve">(арендуемого) </w:t>
      </w:r>
      <w:r w:rsidRPr="00B40745">
        <w:rPr>
          <w:rFonts w:ascii="Times New Roman" w:hAnsi="Times New Roman"/>
          <w:sz w:val="24"/>
          <w:szCs w:val="24"/>
        </w:rPr>
        <w:t>имущества путем</w:t>
      </w:r>
      <w:r w:rsidR="004E2607">
        <w:rPr>
          <w:rFonts w:ascii="Times New Roman" w:hAnsi="Times New Roman"/>
          <w:sz w:val="24"/>
          <w:szCs w:val="24"/>
        </w:rPr>
        <w:t xml:space="preserve"> реализации</w:t>
      </w:r>
      <w:r w:rsidRPr="00B40745">
        <w:rPr>
          <w:rFonts w:ascii="Times New Roman" w:hAnsi="Times New Roman"/>
          <w:sz w:val="24"/>
          <w:szCs w:val="24"/>
        </w:rPr>
        <w:t xml:space="preserve"> преимущественного права ИП Утебасова Л.А. – </w:t>
      </w:r>
      <w:r w:rsidR="00B40745" w:rsidRPr="00B40745">
        <w:rPr>
          <w:rFonts w:ascii="Times New Roman" w:hAnsi="Times New Roman"/>
          <w:sz w:val="24"/>
          <w:szCs w:val="24"/>
        </w:rPr>
        <w:t xml:space="preserve">1 643,72 </w:t>
      </w:r>
      <w:r w:rsidRPr="00B40745">
        <w:rPr>
          <w:rFonts w:ascii="Times New Roman" w:hAnsi="Times New Roman"/>
          <w:sz w:val="24"/>
          <w:szCs w:val="24"/>
        </w:rPr>
        <w:t>тыс. руб</w:t>
      </w:r>
      <w:r w:rsidR="00B40745" w:rsidRPr="00B40745">
        <w:rPr>
          <w:rFonts w:ascii="Times New Roman" w:hAnsi="Times New Roman"/>
          <w:sz w:val="24"/>
          <w:szCs w:val="24"/>
        </w:rPr>
        <w:t>лей</w:t>
      </w:r>
      <w:r w:rsidRPr="00B40745">
        <w:rPr>
          <w:rFonts w:ascii="Times New Roman" w:hAnsi="Times New Roman"/>
          <w:b/>
          <w:sz w:val="24"/>
          <w:szCs w:val="24"/>
        </w:rPr>
        <w:t xml:space="preserve"> </w:t>
      </w:r>
      <w:r w:rsidRPr="00B40745">
        <w:rPr>
          <w:rFonts w:ascii="Times New Roman" w:hAnsi="Times New Roman"/>
          <w:sz w:val="24"/>
          <w:szCs w:val="24"/>
        </w:rPr>
        <w:t>(предоставлена рассрочка платежа на три года)</w:t>
      </w:r>
      <w:r w:rsidRPr="00B40745">
        <w:rPr>
          <w:rFonts w:ascii="Times New Roman" w:hAnsi="Times New Roman"/>
          <w:b/>
          <w:sz w:val="24"/>
          <w:szCs w:val="24"/>
        </w:rPr>
        <w:t>.</w:t>
      </w:r>
    </w:p>
    <w:p w:rsidR="00960F22" w:rsidRPr="006712FD" w:rsidRDefault="00433C99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745">
        <w:rPr>
          <w:rFonts w:ascii="Times New Roman" w:hAnsi="Times New Roman"/>
          <w:sz w:val="24"/>
          <w:szCs w:val="24"/>
        </w:rPr>
        <w:t xml:space="preserve">     </w:t>
      </w:r>
      <w:r w:rsidR="00C93101" w:rsidRPr="00B40745">
        <w:rPr>
          <w:rFonts w:ascii="Times New Roman" w:hAnsi="Times New Roman"/>
          <w:b/>
          <w:sz w:val="24"/>
          <w:szCs w:val="24"/>
        </w:rPr>
        <w:t>В нарушение</w:t>
      </w:r>
      <w:r w:rsidR="00C93101" w:rsidRPr="00B40745">
        <w:rPr>
          <w:rFonts w:ascii="Times New Roman" w:hAnsi="Times New Roman"/>
          <w:sz w:val="24"/>
          <w:szCs w:val="24"/>
        </w:rPr>
        <w:t xml:space="preserve"> пункта 2 статьи 9 Федерального Закона от 21.12.2001 года № 178-ФЗ «О приватизации государственного и муниципального имущества» Отчет об исполнении</w:t>
      </w:r>
      <w:r w:rsidR="008D0B89" w:rsidRPr="00B40745">
        <w:rPr>
          <w:rFonts w:ascii="Times New Roman" w:hAnsi="Times New Roman"/>
          <w:sz w:val="24"/>
          <w:szCs w:val="24"/>
        </w:rPr>
        <w:t xml:space="preserve"> </w:t>
      </w:r>
      <w:r w:rsidR="00C93101" w:rsidRPr="00B40745">
        <w:rPr>
          <w:rFonts w:ascii="Times New Roman" w:hAnsi="Times New Roman"/>
          <w:sz w:val="24"/>
          <w:szCs w:val="24"/>
        </w:rPr>
        <w:t>плана пр</w:t>
      </w:r>
      <w:r w:rsidR="007A4CAE" w:rsidRPr="00B40745">
        <w:rPr>
          <w:rFonts w:ascii="Times New Roman" w:hAnsi="Times New Roman"/>
          <w:sz w:val="24"/>
          <w:szCs w:val="24"/>
        </w:rPr>
        <w:t>иватизации не содержит  способа и</w:t>
      </w:r>
      <w:r w:rsidR="00C93101" w:rsidRPr="00B40745">
        <w:rPr>
          <w:rFonts w:ascii="Times New Roman" w:hAnsi="Times New Roman"/>
          <w:sz w:val="24"/>
          <w:szCs w:val="24"/>
        </w:rPr>
        <w:t xml:space="preserve"> срока сделки приватизации</w:t>
      </w:r>
      <w:r w:rsidR="007A4CAE" w:rsidRPr="00B40745">
        <w:rPr>
          <w:rFonts w:ascii="Times New Roman" w:hAnsi="Times New Roman"/>
          <w:sz w:val="24"/>
          <w:szCs w:val="24"/>
        </w:rPr>
        <w:t xml:space="preserve"> по недвижимому имуществу</w:t>
      </w:r>
      <w:r w:rsidR="00C93101" w:rsidRPr="00B40745">
        <w:rPr>
          <w:rFonts w:ascii="Times New Roman" w:hAnsi="Times New Roman"/>
          <w:sz w:val="24"/>
          <w:szCs w:val="24"/>
        </w:rPr>
        <w:t>.</w:t>
      </w:r>
    </w:p>
    <w:p w:rsidR="00DF3446" w:rsidRDefault="00DF3446" w:rsidP="0090465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pacing w:val="3"/>
          <w:sz w:val="28"/>
          <w:szCs w:val="28"/>
          <w:highlight w:val="green"/>
        </w:rPr>
      </w:pPr>
    </w:p>
    <w:p w:rsidR="003F6331" w:rsidRPr="00DC32D6" w:rsidRDefault="00040971" w:rsidP="0090465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C32D6">
        <w:rPr>
          <w:rFonts w:ascii="Times New Roman" w:hAnsi="Times New Roman"/>
          <w:b/>
          <w:bCs/>
          <w:spacing w:val="3"/>
          <w:sz w:val="28"/>
          <w:szCs w:val="28"/>
        </w:rPr>
        <w:t xml:space="preserve">3. </w:t>
      </w:r>
      <w:r w:rsidR="00B17923" w:rsidRPr="00DC32D6">
        <w:rPr>
          <w:rFonts w:ascii="Times New Roman" w:hAnsi="Times New Roman"/>
          <w:b/>
          <w:bCs/>
          <w:spacing w:val="3"/>
          <w:sz w:val="28"/>
          <w:szCs w:val="28"/>
        </w:rPr>
        <w:t>Проведен анализ исполнения расход</w:t>
      </w:r>
      <w:r w:rsidR="00B101C0" w:rsidRPr="00DC32D6">
        <w:rPr>
          <w:rFonts w:ascii="Times New Roman" w:hAnsi="Times New Roman"/>
          <w:b/>
          <w:bCs/>
          <w:spacing w:val="3"/>
          <w:sz w:val="28"/>
          <w:szCs w:val="28"/>
        </w:rPr>
        <w:t>ных обязательств</w:t>
      </w:r>
      <w:r w:rsidR="00B17923" w:rsidRPr="00DC32D6">
        <w:rPr>
          <w:rFonts w:ascii="Times New Roman" w:hAnsi="Times New Roman"/>
          <w:b/>
          <w:bCs/>
          <w:spacing w:val="3"/>
          <w:sz w:val="28"/>
          <w:szCs w:val="28"/>
        </w:rPr>
        <w:t xml:space="preserve"> Комитета в  разрезе </w:t>
      </w:r>
      <w:r w:rsidR="00BA3EA7" w:rsidRPr="00DC32D6">
        <w:rPr>
          <w:rFonts w:ascii="Times New Roman" w:hAnsi="Times New Roman"/>
          <w:b/>
          <w:bCs/>
          <w:spacing w:val="3"/>
          <w:sz w:val="28"/>
          <w:szCs w:val="28"/>
        </w:rPr>
        <w:t>классификации сектора государственного управления (КОСГУ)</w:t>
      </w:r>
    </w:p>
    <w:p w:rsidR="00B101C0" w:rsidRPr="00DC32D6" w:rsidRDefault="00F236E2" w:rsidP="00F236E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B101C0" w:rsidRPr="00DC32D6">
        <w:rPr>
          <w:rFonts w:ascii="Times New Roman" w:hAnsi="Times New Roman"/>
          <w:bCs/>
          <w:spacing w:val="3"/>
          <w:sz w:val="24"/>
          <w:szCs w:val="24"/>
        </w:rPr>
        <w:t xml:space="preserve">Комитет </w:t>
      </w:r>
      <w:r w:rsidR="00AB78A9" w:rsidRPr="00DC32D6">
        <w:rPr>
          <w:rFonts w:ascii="Times New Roman" w:hAnsi="Times New Roman"/>
          <w:bCs/>
          <w:spacing w:val="3"/>
          <w:sz w:val="24"/>
          <w:szCs w:val="24"/>
        </w:rPr>
        <w:t>осуществляет деятельност</w:t>
      </w:r>
      <w:r w:rsidR="001D54F8" w:rsidRPr="00DC32D6">
        <w:rPr>
          <w:rFonts w:ascii="Times New Roman" w:hAnsi="Times New Roman"/>
          <w:bCs/>
          <w:spacing w:val="3"/>
          <w:sz w:val="24"/>
          <w:szCs w:val="24"/>
        </w:rPr>
        <w:t>ь</w:t>
      </w:r>
      <w:r w:rsidR="00AB78A9" w:rsidRPr="00DC32D6">
        <w:rPr>
          <w:rFonts w:ascii="Times New Roman" w:hAnsi="Times New Roman"/>
          <w:bCs/>
          <w:spacing w:val="3"/>
          <w:sz w:val="24"/>
          <w:szCs w:val="24"/>
        </w:rPr>
        <w:t xml:space="preserve"> в рамках </w:t>
      </w:r>
      <w:r w:rsidR="00990C0C" w:rsidRPr="00DC32D6">
        <w:rPr>
          <w:rFonts w:ascii="Times New Roman" w:hAnsi="Times New Roman"/>
          <w:bCs/>
          <w:spacing w:val="3"/>
          <w:sz w:val="24"/>
          <w:szCs w:val="24"/>
        </w:rPr>
        <w:t>исполнения программы «Управление муниципальной собственностью муниципального образования «Нерюнгринский район на 2012-2016гг.»</w:t>
      </w:r>
      <w:r w:rsidR="00D3752C" w:rsidRPr="00DC32D6">
        <w:rPr>
          <w:rFonts w:ascii="Times New Roman" w:hAnsi="Times New Roman"/>
          <w:bCs/>
          <w:spacing w:val="3"/>
          <w:sz w:val="24"/>
          <w:szCs w:val="24"/>
        </w:rPr>
        <w:t>.</w:t>
      </w:r>
      <w:r w:rsidR="006C2623" w:rsidRPr="00DC32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B78A9" w:rsidRPr="00DC32D6">
        <w:rPr>
          <w:rFonts w:ascii="Times New Roman" w:hAnsi="Times New Roman"/>
          <w:bCs/>
          <w:spacing w:val="3"/>
          <w:sz w:val="24"/>
          <w:szCs w:val="24"/>
        </w:rPr>
        <w:t>Финансирование данной программы осуществляется за счет средств бюджета МО «Нерюнгринский район».</w:t>
      </w:r>
      <w:r w:rsidR="007F596D" w:rsidRPr="00DC32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C91300" w:rsidRPr="00DC32D6" w:rsidRDefault="004B70A3" w:rsidP="004B70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B666C0" w:rsidRPr="00DC32D6">
        <w:rPr>
          <w:rFonts w:ascii="Times New Roman" w:hAnsi="Times New Roman"/>
          <w:bCs/>
          <w:spacing w:val="3"/>
          <w:sz w:val="24"/>
          <w:szCs w:val="24"/>
        </w:rPr>
        <w:t>В</w:t>
      </w:r>
      <w:r w:rsidR="00654140" w:rsidRPr="00DC32D6">
        <w:rPr>
          <w:rFonts w:ascii="Times New Roman" w:hAnsi="Times New Roman"/>
          <w:bCs/>
          <w:spacing w:val="3"/>
          <w:sz w:val="24"/>
          <w:szCs w:val="24"/>
        </w:rPr>
        <w:t xml:space="preserve"> соответствии с бюджетной сметой на</w:t>
      </w:r>
      <w:r w:rsidR="00ED327C" w:rsidRPr="00DC32D6">
        <w:rPr>
          <w:rFonts w:ascii="Times New Roman" w:hAnsi="Times New Roman"/>
          <w:sz w:val="24"/>
          <w:szCs w:val="24"/>
        </w:rPr>
        <w:t xml:space="preserve"> 20</w:t>
      </w:r>
      <w:r w:rsidR="00241B4B" w:rsidRPr="00DC32D6">
        <w:rPr>
          <w:rFonts w:ascii="Times New Roman" w:hAnsi="Times New Roman"/>
          <w:sz w:val="24"/>
          <w:szCs w:val="24"/>
        </w:rPr>
        <w:t>15</w:t>
      </w:r>
      <w:r w:rsidR="00ED327C" w:rsidRPr="00DC32D6">
        <w:rPr>
          <w:rFonts w:ascii="Times New Roman" w:hAnsi="Times New Roman"/>
          <w:sz w:val="24"/>
          <w:szCs w:val="24"/>
        </w:rPr>
        <w:t xml:space="preserve"> год </w:t>
      </w:r>
      <w:r w:rsidR="00654140" w:rsidRPr="00DC32D6">
        <w:rPr>
          <w:rFonts w:ascii="Times New Roman" w:hAnsi="Times New Roman"/>
          <w:sz w:val="24"/>
          <w:szCs w:val="24"/>
        </w:rPr>
        <w:t>з</w:t>
      </w:r>
      <w:r w:rsidR="00ED327C" w:rsidRPr="00DC32D6">
        <w:rPr>
          <w:rFonts w:ascii="Times New Roman" w:hAnsi="Times New Roman"/>
          <w:sz w:val="24"/>
          <w:szCs w:val="24"/>
        </w:rPr>
        <w:t xml:space="preserve">апланировано </w:t>
      </w:r>
      <w:r w:rsidR="00654140" w:rsidRPr="00DC32D6">
        <w:rPr>
          <w:rFonts w:ascii="Times New Roman" w:hAnsi="Times New Roman"/>
          <w:sz w:val="24"/>
          <w:szCs w:val="24"/>
        </w:rPr>
        <w:t xml:space="preserve">финансирование программы </w:t>
      </w:r>
      <w:r w:rsidR="00ED327C" w:rsidRPr="00DC32D6">
        <w:rPr>
          <w:rFonts w:ascii="Times New Roman" w:hAnsi="Times New Roman"/>
          <w:sz w:val="24"/>
          <w:szCs w:val="24"/>
        </w:rPr>
        <w:t xml:space="preserve"> на сумму </w:t>
      </w:r>
      <w:r w:rsidR="005C0F3E" w:rsidRPr="00DC32D6">
        <w:rPr>
          <w:rFonts w:ascii="Times New Roman" w:hAnsi="Times New Roman"/>
          <w:sz w:val="24"/>
          <w:szCs w:val="24"/>
        </w:rPr>
        <w:t>34 772,02</w:t>
      </w:r>
      <w:r w:rsidR="005D6EC4" w:rsidRPr="00DC32D6">
        <w:rPr>
          <w:rFonts w:ascii="Times New Roman" w:hAnsi="Times New Roman"/>
          <w:b/>
          <w:sz w:val="24"/>
          <w:szCs w:val="24"/>
        </w:rPr>
        <w:t xml:space="preserve"> </w:t>
      </w:r>
      <w:r w:rsidR="00ED327C" w:rsidRPr="00DC32D6">
        <w:rPr>
          <w:rFonts w:ascii="Times New Roman" w:hAnsi="Times New Roman"/>
          <w:sz w:val="24"/>
          <w:szCs w:val="24"/>
        </w:rPr>
        <w:t>тыс. руб</w:t>
      </w:r>
      <w:r w:rsidR="00241B4B" w:rsidRPr="00DC32D6">
        <w:rPr>
          <w:rFonts w:ascii="Times New Roman" w:hAnsi="Times New Roman"/>
          <w:sz w:val="24"/>
          <w:szCs w:val="24"/>
        </w:rPr>
        <w:t>лей</w:t>
      </w:r>
      <w:r w:rsidR="00ED327C" w:rsidRPr="00DC32D6">
        <w:rPr>
          <w:rFonts w:ascii="Times New Roman" w:hAnsi="Times New Roman"/>
          <w:sz w:val="24"/>
          <w:szCs w:val="24"/>
        </w:rPr>
        <w:t>.</w:t>
      </w:r>
      <w:r w:rsidR="00C91300" w:rsidRPr="00DC32D6">
        <w:rPr>
          <w:rFonts w:ascii="Times New Roman" w:hAnsi="Times New Roman"/>
          <w:sz w:val="24"/>
          <w:szCs w:val="24"/>
        </w:rPr>
        <w:t xml:space="preserve"> </w:t>
      </w:r>
    </w:p>
    <w:p w:rsidR="00F1677B" w:rsidRPr="00A57C0B" w:rsidRDefault="004B70A3" w:rsidP="004B70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327C" w:rsidRPr="00A57C0B">
        <w:rPr>
          <w:rFonts w:ascii="Times New Roman" w:hAnsi="Times New Roman"/>
          <w:sz w:val="24"/>
          <w:szCs w:val="24"/>
        </w:rPr>
        <w:t>Изменени</w:t>
      </w:r>
      <w:r w:rsidR="003F6331" w:rsidRPr="00A57C0B">
        <w:rPr>
          <w:rFonts w:ascii="Times New Roman" w:hAnsi="Times New Roman"/>
          <w:sz w:val="24"/>
          <w:szCs w:val="24"/>
        </w:rPr>
        <w:t>я</w:t>
      </w:r>
      <w:r w:rsidR="00654140" w:rsidRPr="00A57C0B">
        <w:rPr>
          <w:rFonts w:ascii="Times New Roman" w:hAnsi="Times New Roman"/>
          <w:sz w:val="24"/>
          <w:szCs w:val="24"/>
        </w:rPr>
        <w:t xml:space="preserve"> </w:t>
      </w:r>
      <w:r w:rsidR="00C91300" w:rsidRPr="00A57C0B">
        <w:rPr>
          <w:rFonts w:ascii="Times New Roman" w:hAnsi="Times New Roman"/>
          <w:sz w:val="24"/>
          <w:szCs w:val="24"/>
        </w:rPr>
        <w:t xml:space="preserve">в программу </w:t>
      </w:r>
      <w:r w:rsidR="00654140" w:rsidRPr="00A57C0B">
        <w:rPr>
          <w:rFonts w:ascii="Times New Roman" w:hAnsi="Times New Roman"/>
          <w:sz w:val="24"/>
          <w:szCs w:val="24"/>
        </w:rPr>
        <w:t>за 201</w:t>
      </w:r>
      <w:r w:rsidR="005C0F3E" w:rsidRPr="00A57C0B">
        <w:rPr>
          <w:rFonts w:ascii="Times New Roman" w:hAnsi="Times New Roman"/>
          <w:sz w:val="24"/>
          <w:szCs w:val="24"/>
        </w:rPr>
        <w:t>5</w:t>
      </w:r>
      <w:r w:rsidR="00654140" w:rsidRPr="00A57C0B">
        <w:rPr>
          <w:rFonts w:ascii="Times New Roman" w:hAnsi="Times New Roman"/>
          <w:sz w:val="24"/>
          <w:szCs w:val="24"/>
        </w:rPr>
        <w:t xml:space="preserve"> год</w:t>
      </w:r>
      <w:r w:rsidR="00F66470" w:rsidRPr="00A57C0B">
        <w:rPr>
          <w:rFonts w:ascii="Times New Roman" w:hAnsi="Times New Roman"/>
          <w:sz w:val="24"/>
          <w:szCs w:val="24"/>
        </w:rPr>
        <w:t xml:space="preserve"> </w:t>
      </w:r>
      <w:r w:rsidR="001D1AFC" w:rsidRPr="00A57C0B">
        <w:rPr>
          <w:rFonts w:ascii="Times New Roman" w:hAnsi="Times New Roman"/>
          <w:sz w:val="24"/>
          <w:szCs w:val="24"/>
        </w:rPr>
        <w:t xml:space="preserve">вносились </w:t>
      </w:r>
      <w:r w:rsidR="00F1677B" w:rsidRPr="00A57C0B">
        <w:rPr>
          <w:rFonts w:ascii="Times New Roman" w:hAnsi="Times New Roman"/>
          <w:sz w:val="24"/>
          <w:szCs w:val="24"/>
        </w:rPr>
        <w:t xml:space="preserve">четыре </w:t>
      </w:r>
      <w:r w:rsidR="005C0F3E" w:rsidRPr="00A57C0B">
        <w:rPr>
          <w:rFonts w:ascii="Times New Roman" w:hAnsi="Times New Roman"/>
          <w:sz w:val="24"/>
          <w:szCs w:val="24"/>
        </w:rPr>
        <w:t>раз</w:t>
      </w:r>
      <w:r w:rsidR="00F1677B" w:rsidRPr="00A57C0B">
        <w:rPr>
          <w:rFonts w:ascii="Times New Roman" w:hAnsi="Times New Roman"/>
          <w:sz w:val="24"/>
          <w:szCs w:val="24"/>
        </w:rPr>
        <w:t>а, в том числе:</w:t>
      </w:r>
    </w:p>
    <w:p w:rsidR="00F1677B" w:rsidRPr="00A57C0B" w:rsidRDefault="00F1677B" w:rsidP="00F1677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57C0B">
        <w:rPr>
          <w:rFonts w:ascii="Times New Roman" w:hAnsi="Times New Roman"/>
        </w:rPr>
        <w:t>- Постановлением Нерюнгринской районной администрации от 15.01.2015 №     22;</w:t>
      </w:r>
    </w:p>
    <w:p w:rsidR="00F1677B" w:rsidRPr="00A57C0B" w:rsidRDefault="00F1677B" w:rsidP="00F1677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57C0B">
        <w:rPr>
          <w:rFonts w:ascii="Times New Roman" w:hAnsi="Times New Roman"/>
        </w:rPr>
        <w:lastRenderedPageBreak/>
        <w:t>- Постановлением Нерюнгринской районной администрации от 19.05.2015 №   912;</w:t>
      </w:r>
    </w:p>
    <w:p w:rsidR="00F1677B" w:rsidRPr="00A57C0B" w:rsidRDefault="00F1677B" w:rsidP="00F1677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57C0B">
        <w:rPr>
          <w:rFonts w:ascii="Times New Roman" w:hAnsi="Times New Roman"/>
        </w:rPr>
        <w:t>- Постановлением Нерюнгринской районной администрации от 09.07.2015 № 1184;</w:t>
      </w:r>
    </w:p>
    <w:p w:rsidR="00F1677B" w:rsidRPr="00A57C0B" w:rsidRDefault="00F1677B" w:rsidP="00F1677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57C0B">
        <w:rPr>
          <w:rFonts w:ascii="Times New Roman" w:hAnsi="Times New Roman"/>
        </w:rPr>
        <w:t>- Постановлением Нерюнгринской районной администрации от 20.10.2015 № 1779.</w:t>
      </w:r>
    </w:p>
    <w:p w:rsidR="00F1677B" w:rsidRPr="00A57C0B" w:rsidRDefault="00F1677B" w:rsidP="00C03AD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pacing w:val="3"/>
        </w:rPr>
      </w:pPr>
      <w:r w:rsidRPr="00A57C0B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    </w:t>
      </w:r>
      <w:r w:rsidR="00654140" w:rsidRPr="00A57C0B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В результате изменений, внесенных в программу, финансирование </w:t>
      </w:r>
      <w:r w:rsidR="00654140" w:rsidRPr="00A57C0B">
        <w:rPr>
          <w:rFonts w:ascii="Times New Roman" w:hAnsi="Times New Roman" w:cs="Times New Roman"/>
          <w:b w:val="0"/>
          <w:color w:val="auto"/>
        </w:rPr>
        <w:t xml:space="preserve">муниципальной целевой программы "Управление муниципальной собственностью муниципального образования "Нерюнгринский район" на 2012-2016 годы" </w:t>
      </w:r>
      <w:r w:rsidR="00654140" w:rsidRPr="00A57C0B">
        <w:rPr>
          <w:rFonts w:ascii="Times New Roman" w:hAnsi="Times New Roman" w:cs="Times New Roman"/>
          <w:b w:val="0"/>
          <w:bCs w:val="0"/>
          <w:color w:val="auto"/>
          <w:spacing w:val="3"/>
        </w:rPr>
        <w:t>на 201</w:t>
      </w:r>
      <w:r w:rsidRPr="00A57C0B">
        <w:rPr>
          <w:rFonts w:ascii="Times New Roman" w:hAnsi="Times New Roman" w:cs="Times New Roman"/>
          <w:b w:val="0"/>
          <w:bCs w:val="0"/>
          <w:color w:val="auto"/>
          <w:spacing w:val="3"/>
        </w:rPr>
        <w:t>5</w:t>
      </w:r>
      <w:r w:rsidR="00654140" w:rsidRPr="00A57C0B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год составило</w:t>
      </w:r>
      <w:r w:rsidRPr="00A57C0B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34 772,00 тыс. рублей.</w:t>
      </w:r>
    </w:p>
    <w:p w:rsidR="00C03AD5" w:rsidRPr="00A57C0B" w:rsidRDefault="00F236E2" w:rsidP="00EF452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A57C0B"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202D57" w:rsidRPr="00A57C0B">
        <w:rPr>
          <w:rFonts w:ascii="Times New Roman" w:hAnsi="Times New Roman"/>
          <w:bCs/>
          <w:spacing w:val="3"/>
          <w:sz w:val="24"/>
          <w:szCs w:val="24"/>
        </w:rPr>
        <w:t>Комитет является главным администратором доходов бюджета с кодом ведомственной принадлежности 660, а также  прямым бюджетополучателем.</w:t>
      </w:r>
      <w:r w:rsidR="00202D57" w:rsidRPr="00A57C0B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C03AD5" w:rsidRPr="00EF4524" w:rsidRDefault="00C03AD5" w:rsidP="00EF452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Анализ исполнения расходных обязательств </w:t>
      </w:r>
      <w:r w:rsidR="00081E4A" w:rsidRPr="00EF4524">
        <w:rPr>
          <w:rFonts w:ascii="Times New Roman" w:hAnsi="Times New Roman"/>
          <w:bCs/>
          <w:spacing w:val="3"/>
          <w:sz w:val="24"/>
          <w:szCs w:val="24"/>
        </w:rPr>
        <w:t xml:space="preserve">Комитета, как главного администратора доходов бюджета и получателя бюджетных средств, 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>проведен по данным годовой консолидированной отчетности.</w:t>
      </w:r>
    </w:p>
    <w:p w:rsidR="00DF1588" w:rsidRPr="00EF4524" w:rsidRDefault="00EF4524" w:rsidP="00EF4524">
      <w:pPr>
        <w:pStyle w:val="Default"/>
        <w:jc w:val="both"/>
        <w:rPr>
          <w:bCs/>
          <w:spacing w:val="3"/>
        </w:rPr>
      </w:pPr>
      <w:r w:rsidRPr="00EF4524">
        <w:rPr>
          <w:bCs/>
          <w:spacing w:val="3"/>
        </w:rPr>
        <w:t xml:space="preserve">     </w:t>
      </w:r>
      <w:r w:rsidR="007349E2" w:rsidRPr="00EF4524">
        <w:rPr>
          <w:bCs/>
          <w:spacing w:val="3"/>
        </w:rPr>
        <w:t>Решением сессии Нерюнгринского районного Совета депутатов от 2</w:t>
      </w:r>
      <w:r w:rsidR="00C91300" w:rsidRPr="00EF4524">
        <w:rPr>
          <w:bCs/>
          <w:spacing w:val="3"/>
        </w:rPr>
        <w:t>4</w:t>
      </w:r>
      <w:r w:rsidR="007349E2" w:rsidRPr="00EF4524">
        <w:rPr>
          <w:bCs/>
          <w:spacing w:val="3"/>
        </w:rPr>
        <w:t>.12.201</w:t>
      </w:r>
      <w:r w:rsidR="004971E9" w:rsidRPr="00EF4524">
        <w:rPr>
          <w:bCs/>
          <w:spacing w:val="3"/>
        </w:rPr>
        <w:t>5 № 5-26</w:t>
      </w:r>
      <w:r w:rsidRPr="00EF4524">
        <w:rPr>
          <w:bCs/>
          <w:spacing w:val="3"/>
        </w:rPr>
        <w:t xml:space="preserve"> </w:t>
      </w:r>
      <w:r w:rsidR="004971E9" w:rsidRPr="00EF4524">
        <w:t>«</w:t>
      </w:r>
      <w:r w:rsidR="004971E9" w:rsidRPr="004971E9">
        <w:rPr>
          <w:bCs/>
        </w:rPr>
        <w:t xml:space="preserve">О внесении изменений и дополнений в решение Нерюнгринского районного Совета </w:t>
      </w:r>
      <w:r w:rsidR="004971E9" w:rsidRPr="00EF4524">
        <w:rPr>
          <w:bCs/>
        </w:rPr>
        <w:t xml:space="preserve">депутатов от 24.12.2014 № 2-17 «О бюджете Нерюнгринского района на 2015 год» </w:t>
      </w:r>
      <w:r w:rsidR="007349E2" w:rsidRPr="00EF4524">
        <w:rPr>
          <w:bCs/>
          <w:spacing w:val="3"/>
        </w:rPr>
        <w:t xml:space="preserve"> внесены изменения в расходную часть бюджета</w:t>
      </w:r>
      <w:r w:rsidR="00F4704A" w:rsidRPr="00EF4524">
        <w:rPr>
          <w:bCs/>
          <w:spacing w:val="3"/>
        </w:rPr>
        <w:t>.</w:t>
      </w:r>
      <w:r w:rsidR="005D0100" w:rsidRPr="00EF4524">
        <w:rPr>
          <w:bCs/>
          <w:spacing w:val="3"/>
        </w:rPr>
        <w:t xml:space="preserve"> </w:t>
      </w:r>
      <w:r w:rsidR="00B101C0" w:rsidRPr="00EF4524">
        <w:rPr>
          <w:bCs/>
          <w:spacing w:val="3"/>
        </w:rPr>
        <w:t xml:space="preserve">После внесения </w:t>
      </w:r>
      <w:r w:rsidR="00F4704A" w:rsidRPr="00EF4524">
        <w:rPr>
          <w:bCs/>
          <w:spacing w:val="3"/>
        </w:rPr>
        <w:t xml:space="preserve"> изменени</w:t>
      </w:r>
      <w:r w:rsidR="00B101C0" w:rsidRPr="00EF4524">
        <w:rPr>
          <w:bCs/>
          <w:spacing w:val="3"/>
        </w:rPr>
        <w:t>й</w:t>
      </w:r>
      <w:r w:rsidR="00F4704A" w:rsidRPr="00EF4524">
        <w:rPr>
          <w:bCs/>
          <w:spacing w:val="3"/>
        </w:rPr>
        <w:t xml:space="preserve"> </w:t>
      </w:r>
      <w:r w:rsidR="007349E2" w:rsidRPr="00EF4524">
        <w:rPr>
          <w:bCs/>
          <w:spacing w:val="3"/>
        </w:rPr>
        <w:t>бюджетной росписью</w:t>
      </w:r>
      <w:r w:rsidR="00C91300" w:rsidRPr="00EF4524">
        <w:rPr>
          <w:bCs/>
          <w:spacing w:val="3"/>
        </w:rPr>
        <w:t xml:space="preserve"> </w:t>
      </w:r>
      <w:r w:rsidR="00615BAE" w:rsidRPr="00EF4524">
        <w:rPr>
          <w:bCs/>
          <w:spacing w:val="3"/>
        </w:rPr>
        <w:t xml:space="preserve">Комитету, как главному администратору доходов бюджета и получателю бюджетных средств </w:t>
      </w:r>
      <w:r w:rsidR="007349E2" w:rsidRPr="00EF4524">
        <w:rPr>
          <w:bCs/>
          <w:spacing w:val="3"/>
        </w:rPr>
        <w:t xml:space="preserve">утверждено – </w:t>
      </w:r>
      <w:r w:rsidR="005F26DB" w:rsidRPr="00EF4524">
        <w:rPr>
          <w:bCs/>
          <w:spacing w:val="3"/>
        </w:rPr>
        <w:t>34 772,02</w:t>
      </w:r>
      <w:r w:rsidR="007349E2" w:rsidRPr="00EF4524">
        <w:rPr>
          <w:bCs/>
          <w:spacing w:val="3"/>
        </w:rPr>
        <w:t xml:space="preserve"> тыс. руб</w:t>
      </w:r>
      <w:r w:rsidR="005F26DB" w:rsidRPr="00EF4524">
        <w:rPr>
          <w:bCs/>
          <w:spacing w:val="3"/>
        </w:rPr>
        <w:t>лей</w:t>
      </w:r>
      <w:r w:rsidR="007349E2" w:rsidRPr="00EF4524">
        <w:rPr>
          <w:bCs/>
          <w:spacing w:val="3"/>
        </w:rPr>
        <w:t xml:space="preserve"> из них  освоено  – </w:t>
      </w:r>
      <w:r w:rsidR="005F26DB" w:rsidRPr="00EF4524">
        <w:rPr>
          <w:bCs/>
          <w:spacing w:val="3"/>
        </w:rPr>
        <w:t>32 956,10</w:t>
      </w:r>
      <w:r w:rsidR="007349E2" w:rsidRPr="00EF4524">
        <w:rPr>
          <w:bCs/>
          <w:spacing w:val="3"/>
        </w:rPr>
        <w:t xml:space="preserve"> тыс. руб</w:t>
      </w:r>
      <w:r w:rsidR="005F26DB" w:rsidRPr="00EF4524">
        <w:rPr>
          <w:bCs/>
          <w:spacing w:val="3"/>
        </w:rPr>
        <w:t>лей</w:t>
      </w:r>
      <w:r w:rsidR="007349E2" w:rsidRPr="00EF4524">
        <w:rPr>
          <w:bCs/>
          <w:spacing w:val="3"/>
        </w:rPr>
        <w:t xml:space="preserve">. Неисполнение составило- </w:t>
      </w:r>
      <w:r w:rsidR="005F26DB" w:rsidRPr="00EF4524">
        <w:rPr>
          <w:bCs/>
          <w:spacing w:val="3"/>
        </w:rPr>
        <w:t>1 815,92</w:t>
      </w:r>
      <w:r w:rsidR="007349E2" w:rsidRPr="00EF4524">
        <w:rPr>
          <w:bCs/>
          <w:spacing w:val="3"/>
        </w:rPr>
        <w:t xml:space="preserve"> тыс. рублей.</w:t>
      </w:r>
    </w:p>
    <w:p w:rsidR="001E6730" w:rsidRPr="00EF4524" w:rsidRDefault="009242BF" w:rsidP="00EF452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   </w:t>
      </w:r>
      <w:r w:rsidR="00BA760D" w:rsidRPr="00EF4524">
        <w:rPr>
          <w:rFonts w:ascii="Times New Roman" w:hAnsi="Times New Roman"/>
          <w:bCs/>
          <w:spacing w:val="3"/>
          <w:sz w:val="24"/>
          <w:szCs w:val="24"/>
        </w:rPr>
        <w:t xml:space="preserve">   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</w:t>
      </w:r>
      <w:r w:rsidR="00310C4F" w:rsidRPr="00EF4524">
        <w:rPr>
          <w:rFonts w:ascii="Times New Roman" w:hAnsi="Times New Roman"/>
          <w:bCs/>
          <w:spacing w:val="3"/>
          <w:sz w:val="24"/>
          <w:szCs w:val="24"/>
        </w:rPr>
        <w:t>дарственного управления (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 xml:space="preserve">далее </w:t>
      </w:r>
      <w:r w:rsidR="00310C4F" w:rsidRPr="00EF4524">
        <w:rPr>
          <w:rFonts w:ascii="Times New Roman" w:hAnsi="Times New Roman"/>
          <w:bCs/>
          <w:spacing w:val="3"/>
          <w:sz w:val="24"/>
          <w:szCs w:val="24"/>
        </w:rPr>
        <w:t>КОСГУ)</w:t>
      </w:r>
      <w:r w:rsidR="00B71C1B" w:rsidRPr="00EF4524">
        <w:rPr>
          <w:rFonts w:ascii="Times New Roman" w:hAnsi="Times New Roman"/>
          <w:bCs/>
          <w:spacing w:val="3"/>
          <w:sz w:val="24"/>
          <w:szCs w:val="24"/>
        </w:rPr>
        <w:t xml:space="preserve"> приведен в таблице</w:t>
      </w:r>
      <w:r w:rsidR="005F26DB" w:rsidRPr="00EF4524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3F3B98" w:rsidRPr="00EF4524" w:rsidRDefault="001E7BD0" w:rsidP="00EF452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</w:r>
      <w:r w:rsidR="00644AFC" w:rsidRPr="00EF4524">
        <w:rPr>
          <w:rFonts w:ascii="Times New Roman" w:hAnsi="Times New Roman"/>
          <w:bCs/>
          <w:spacing w:val="3"/>
          <w:sz w:val="24"/>
          <w:szCs w:val="24"/>
        </w:rPr>
        <w:tab/>
        <w:t xml:space="preserve"> 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F326AA" w:rsidRPr="00EF4524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687"/>
        <w:gridCol w:w="864"/>
        <w:gridCol w:w="1701"/>
        <w:gridCol w:w="1276"/>
        <w:gridCol w:w="1276"/>
        <w:gridCol w:w="1276"/>
      </w:tblGrid>
      <w:tr w:rsidR="005F26DB" w:rsidRPr="005F26DB" w:rsidTr="005F26DB">
        <w:trPr>
          <w:trHeight w:val="18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 нормативн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ыми актами о бюджете на 2015г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F26DB" w:rsidRPr="005F26DB" w:rsidTr="005F26DB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F26DB" w:rsidRPr="005F26DB" w:rsidTr="005F26DB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13 879,83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13 731,03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5F26DB" w:rsidRPr="005F26DB" w:rsidTr="005F26DB">
        <w:trPr>
          <w:trHeight w:val="5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4 186,01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4 135,27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5F26DB" w:rsidRPr="005F26DB" w:rsidTr="005F26DB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5F26DB" w:rsidRPr="005F26DB" w:rsidTr="005F26DB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5F26DB" w:rsidRPr="005F26DB" w:rsidTr="005F26DB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5F26DB" w:rsidRPr="005F26DB" w:rsidTr="005F26DB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5F26DB" w:rsidRPr="005F26DB" w:rsidTr="005F26DB">
        <w:trPr>
          <w:trHeight w:val="5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5F26DB" w:rsidRPr="005F26DB" w:rsidTr="005F26DB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3 596,89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5F26DB" w:rsidRPr="005F26DB" w:rsidTr="005F26DB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5F26DB" w:rsidRPr="005F26DB" w:rsidTr="0021569B">
        <w:trPr>
          <w:trHeight w:val="36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5F26DB" w:rsidRPr="005F26DB" w:rsidTr="0021569B">
        <w:trPr>
          <w:trHeight w:val="45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26DB" w:rsidRPr="005F26DB" w:rsidTr="002F57BD">
        <w:trPr>
          <w:trHeight w:val="28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5F26DB" w:rsidRPr="005F26DB" w:rsidTr="005F26DB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34 772,02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32 956,10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-1 815,92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DB" w:rsidRPr="005F26DB" w:rsidRDefault="005F26DB" w:rsidP="005F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</w:tbl>
    <w:p w:rsidR="009A7E09" w:rsidRPr="00EF4524" w:rsidRDefault="009242BF" w:rsidP="0090465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F4524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 году </w:t>
      </w:r>
      <w:r w:rsidR="00CD2AE8" w:rsidRPr="00EF4524">
        <w:rPr>
          <w:rFonts w:ascii="Times New Roman" w:hAnsi="Times New Roman"/>
          <w:bCs/>
          <w:spacing w:val="3"/>
          <w:sz w:val="24"/>
          <w:szCs w:val="24"/>
        </w:rPr>
        <w:t xml:space="preserve">общее 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>испо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>лнение расходов в разрезе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94CE4" w:rsidRPr="00EF4524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 составило </w:t>
      </w:r>
      <w:r w:rsidR="00D33360" w:rsidRPr="00EF4524">
        <w:rPr>
          <w:rFonts w:ascii="Times New Roman" w:hAnsi="Times New Roman"/>
          <w:bCs/>
          <w:spacing w:val="3"/>
          <w:sz w:val="24"/>
          <w:szCs w:val="24"/>
        </w:rPr>
        <w:t>9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 %</w:t>
      </w:r>
      <w:r w:rsidR="000E5E4F" w:rsidRPr="00EF4524">
        <w:rPr>
          <w:rFonts w:ascii="Times New Roman" w:hAnsi="Times New Roman"/>
          <w:bCs/>
          <w:spacing w:val="3"/>
          <w:sz w:val="24"/>
          <w:szCs w:val="24"/>
        </w:rPr>
        <w:t xml:space="preserve">. Наибольший показатель </w:t>
      </w:r>
      <w:r w:rsidR="009A7E09" w:rsidRPr="00EF4524">
        <w:rPr>
          <w:rFonts w:ascii="Times New Roman" w:hAnsi="Times New Roman"/>
          <w:bCs/>
          <w:spacing w:val="3"/>
          <w:sz w:val="24"/>
          <w:szCs w:val="24"/>
        </w:rPr>
        <w:t xml:space="preserve">неисполнения бюджетных назначений </w:t>
      </w:r>
      <w:r w:rsidR="000E5E4F" w:rsidRPr="00EF4524">
        <w:rPr>
          <w:rFonts w:ascii="Times New Roman" w:hAnsi="Times New Roman"/>
          <w:bCs/>
          <w:spacing w:val="3"/>
          <w:sz w:val="24"/>
          <w:szCs w:val="24"/>
        </w:rPr>
        <w:t xml:space="preserve"> средств </w:t>
      </w:r>
      <w:r w:rsidR="009A7E09" w:rsidRPr="00EF4524">
        <w:rPr>
          <w:rFonts w:ascii="Times New Roman" w:hAnsi="Times New Roman"/>
          <w:bCs/>
          <w:spacing w:val="3"/>
          <w:sz w:val="24"/>
          <w:szCs w:val="24"/>
        </w:rPr>
        <w:t xml:space="preserve">образовался </w:t>
      </w:r>
      <w:r w:rsidR="000E5E4F" w:rsidRPr="00EF4524">
        <w:rPr>
          <w:rFonts w:ascii="Times New Roman" w:hAnsi="Times New Roman"/>
          <w:bCs/>
          <w:spacing w:val="3"/>
          <w:sz w:val="24"/>
          <w:szCs w:val="24"/>
        </w:rPr>
        <w:t>по</w:t>
      </w:r>
      <w:r w:rsidR="009A7E09" w:rsidRPr="00EF4524">
        <w:rPr>
          <w:rFonts w:ascii="Times New Roman" w:hAnsi="Times New Roman"/>
          <w:bCs/>
          <w:spacing w:val="3"/>
          <w:sz w:val="24"/>
          <w:szCs w:val="24"/>
        </w:rPr>
        <w:t xml:space="preserve"> статьям:</w:t>
      </w:r>
    </w:p>
    <w:p w:rsidR="00CD2AE8" w:rsidRPr="00EF4524" w:rsidRDefault="00890817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F4524">
        <w:rPr>
          <w:rFonts w:ascii="Times New Roman" w:hAnsi="Times New Roman"/>
          <w:bCs/>
          <w:spacing w:val="3"/>
          <w:sz w:val="24"/>
          <w:szCs w:val="24"/>
        </w:rPr>
        <w:t>с</w:t>
      </w:r>
      <w:r w:rsidR="00CD2AE8" w:rsidRPr="00EF4524">
        <w:rPr>
          <w:rFonts w:ascii="Times New Roman" w:hAnsi="Times New Roman"/>
          <w:bCs/>
          <w:spacing w:val="3"/>
          <w:sz w:val="24"/>
          <w:szCs w:val="24"/>
        </w:rPr>
        <w:t>татья 22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>2</w:t>
      </w:r>
      <w:r w:rsidR="00CD2AE8" w:rsidRPr="00EF4524">
        <w:rPr>
          <w:rFonts w:ascii="Times New Roman" w:hAnsi="Times New Roman"/>
          <w:bCs/>
          <w:spacing w:val="3"/>
          <w:sz w:val="24"/>
          <w:szCs w:val="24"/>
        </w:rPr>
        <w:t xml:space="preserve"> (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>транспортные услуги</w:t>
      </w:r>
      <w:r w:rsidR="00CD2AE8" w:rsidRPr="00EF4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– </w:t>
      </w:r>
      <w:r w:rsidR="00EF4524" w:rsidRPr="00EF4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41,72</w:t>
      </w:r>
      <w:r w:rsidR="00CD2AE8" w:rsidRPr="00EF4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</w:t>
      </w:r>
      <w:r w:rsidR="00EF4524" w:rsidRPr="00EF4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лей</w:t>
      </w:r>
      <w:r w:rsidR="00CD2AE8" w:rsidRPr="00EF4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F3B98" w:rsidRPr="00EF4524" w:rsidRDefault="003F3B98" w:rsidP="0090465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статья 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>530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 (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>увеличение стоимости акций и иных форм участия в капитале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>)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D2AE8" w:rsidRPr="00EF4524">
        <w:rPr>
          <w:rFonts w:ascii="Times New Roman" w:hAnsi="Times New Roman"/>
          <w:bCs/>
          <w:spacing w:val="3"/>
          <w:sz w:val="24"/>
          <w:szCs w:val="24"/>
        </w:rPr>
        <w:t>-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 xml:space="preserve"> 1 066,00 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>тыс.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>руб</w:t>
      </w:r>
      <w:r w:rsidR="00EF4524" w:rsidRPr="00EF4524">
        <w:rPr>
          <w:rFonts w:ascii="Times New Roman" w:hAnsi="Times New Roman"/>
          <w:bCs/>
          <w:spacing w:val="3"/>
          <w:sz w:val="24"/>
          <w:szCs w:val="24"/>
        </w:rPr>
        <w:t>лей.</w:t>
      </w:r>
    </w:p>
    <w:p w:rsidR="000C214D" w:rsidRPr="00EF4524" w:rsidRDefault="005C260F" w:rsidP="00904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Основная причина невыполнения </w:t>
      </w:r>
      <w:r w:rsidR="009A7E09" w:rsidRPr="00EF4524">
        <w:rPr>
          <w:rFonts w:ascii="Times New Roman" w:hAnsi="Times New Roman"/>
          <w:bCs/>
          <w:spacing w:val="3"/>
          <w:sz w:val="24"/>
          <w:szCs w:val="24"/>
        </w:rPr>
        <w:t>бюджетны</w:t>
      </w:r>
      <w:r w:rsidR="00B7025E" w:rsidRPr="00EF4524">
        <w:rPr>
          <w:rFonts w:ascii="Times New Roman" w:hAnsi="Times New Roman"/>
          <w:bCs/>
          <w:spacing w:val="3"/>
          <w:sz w:val="24"/>
          <w:szCs w:val="24"/>
        </w:rPr>
        <w:t xml:space="preserve">х назначений по расходам 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 xml:space="preserve">– это </w:t>
      </w:r>
      <w:r w:rsidR="0091192E" w:rsidRPr="00EF4524">
        <w:rPr>
          <w:rFonts w:ascii="Times New Roman" w:hAnsi="Times New Roman"/>
          <w:bCs/>
          <w:spacing w:val="3"/>
          <w:sz w:val="24"/>
          <w:szCs w:val="24"/>
        </w:rPr>
        <w:t>некачественно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>е</w:t>
      </w:r>
      <w:r w:rsidR="0091192E" w:rsidRPr="00EF4524">
        <w:rPr>
          <w:rFonts w:ascii="Times New Roman" w:hAnsi="Times New Roman"/>
          <w:bCs/>
          <w:spacing w:val="3"/>
          <w:sz w:val="24"/>
          <w:szCs w:val="24"/>
        </w:rPr>
        <w:t xml:space="preserve"> планировани</w:t>
      </w:r>
      <w:r w:rsidRPr="00EF4524">
        <w:rPr>
          <w:rFonts w:ascii="Times New Roman" w:hAnsi="Times New Roman"/>
          <w:bCs/>
          <w:spacing w:val="3"/>
          <w:sz w:val="24"/>
          <w:szCs w:val="24"/>
        </w:rPr>
        <w:t>е</w:t>
      </w:r>
      <w:r w:rsidR="005D0100" w:rsidRPr="00EF45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71C1B" w:rsidRPr="00EF4524">
        <w:rPr>
          <w:rFonts w:ascii="Times New Roman" w:hAnsi="Times New Roman"/>
          <w:bCs/>
          <w:spacing w:val="3"/>
          <w:sz w:val="24"/>
          <w:szCs w:val="24"/>
        </w:rPr>
        <w:t>несвоевременное внесение изменений в бюджетную смету.</w:t>
      </w:r>
    </w:p>
    <w:p w:rsidR="008414C1" w:rsidRPr="00E43C17" w:rsidRDefault="008414C1" w:rsidP="00904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43C17">
        <w:rPr>
          <w:rFonts w:ascii="Times New Roman" w:hAnsi="Times New Roman"/>
          <w:b/>
          <w:bCs/>
          <w:spacing w:val="3"/>
          <w:sz w:val="24"/>
          <w:szCs w:val="24"/>
        </w:rPr>
        <w:lastRenderedPageBreak/>
        <w:t xml:space="preserve">В нарушение 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>статьи 33 Положения о бюджетном процессе в Нерюнгринском районе и статьи 221 Бюджетного кодекса РФ</w:t>
      </w:r>
      <w:r w:rsidR="00C91730" w:rsidRPr="00E43C17">
        <w:rPr>
          <w:rFonts w:ascii="Times New Roman" w:hAnsi="Times New Roman"/>
          <w:bCs/>
          <w:spacing w:val="3"/>
          <w:sz w:val="24"/>
          <w:szCs w:val="24"/>
        </w:rPr>
        <w:t xml:space="preserve"> Комитетом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 xml:space="preserve"> своевременно не внесены предложения главному распорядителю бюджетных средств по изменению бюджетной росписи.</w:t>
      </w:r>
    </w:p>
    <w:p w:rsidR="001D54F8" w:rsidRPr="00E43C17" w:rsidRDefault="001D54F8" w:rsidP="001D54F8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E43C17">
        <w:rPr>
          <w:rFonts w:ascii="Times New Roman" w:hAnsi="Times New Roman"/>
          <w:sz w:val="24"/>
          <w:szCs w:val="24"/>
        </w:rPr>
        <w:t xml:space="preserve">В </w:t>
      </w:r>
      <w:r w:rsidR="00276433" w:rsidRPr="00E43C17">
        <w:rPr>
          <w:rFonts w:ascii="Times New Roman" w:hAnsi="Times New Roman"/>
          <w:bCs/>
          <w:spacing w:val="3"/>
          <w:sz w:val="24"/>
          <w:szCs w:val="24"/>
        </w:rPr>
        <w:t xml:space="preserve"> ходе 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 xml:space="preserve">проверки в Контрольно-счетную палату предоставлен комплект форм годовой бюджетной отчетности </w:t>
      </w:r>
      <w:r w:rsidRPr="00E43C17">
        <w:rPr>
          <w:rFonts w:ascii="Times New Roman" w:hAnsi="Times New Roman"/>
          <w:sz w:val="24"/>
          <w:szCs w:val="24"/>
        </w:rPr>
        <w:t>МКУ «УМС</w:t>
      </w:r>
      <w:r w:rsidR="00D300FB" w:rsidRPr="00E43C17">
        <w:rPr>
          <w:rFonts w:ascii="Times New Roman" w:hAnsi="Times New Roman"/>
          <w:sz w:val="24"/>
          <w:szCs w:val="24"/>
        </w:rPr>
        <w:t>иЗ</w:t>
      </w:r>
      <w:r w:rsidRPr="00E43C17">
        <w:rPr>
          <w:rFonts w:ascii="Times New Roman" w:hAnsi="Times New Roman"/>
          <w:sz w:val="24"/>
          <w:szCs w:val="24"/>
        </w:rPr>
        <w:t>» за 201</w:t>
      </w:r>
      <w:r w:rsidR="00383992" w:rsidRPr="00E43C17">
        <w:rPr>
          <w:rFonts w:ascii="Times New Roman" w:hAnsi="Times New Roman"/>
          <w:sz w:val="24"/>
          <w:szCs w:val="24"/>
        </w:rPr>
        <w:t>5</w:t>
      </w:r>
      <w:r w:rsidRPr="00E43C17">
        <w:rPr>
          <w:rFonts w:ascii="Times New Roman" w:hAnsi="Times New Roman"/>
          <w:sz w:val="24"/>
          <w:szCs w:val="24"/>
        </w:rPr>
        <w:t xml:space="preserve"> год. В 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>соответствии со сметой на 201</w:t>
      </w:r>
      <w:r w:rsidR="00383992" w:rsidRPr="00E43C17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Pr="00E43C17">
        <w:rPr>
          <w:rFonts w:ascii="Times New Roman" w:hAnsi="Times New Roman"/>
          <w:sz w:val="24"/>
          <w:szCs w:val="24"/>
        </w:rPr>
        <w:t>МКУ «УМС</w:t>
      </w:r>
      <w:r w:rsidR="009A7BC6">
        <w:rPr>
          <w:rFonts w:ascii="Times New Roman" w:hAnsi="Times New Roman"/>
          <w:sz w:val="24"/>
          <w:szCs w:val="24"/>
        </w:rPr>
        <w:t>иЗ</w:t>
      </w:r>
      <w:r w:rsidRPr="00E43C17">
        <w:rPr>
          <w:rFonts w:ascii="Times New Roman" w:hAnsi="Times New Roman"/>
          <w:sz w:val="24"/>
          <w:szCs w:val="24"/>
        </w:rPr>
        <w:t xml:space="preserve">» 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 xml:space="preserve">выделено – </w:t>
      </w:r>
      <w:r w:rsidRPr="00E43C17">
        <w:rPr>
          <w:rFonts w:ascii="Times New Roman" w:hAnsi="Times New Roman"/>
          <w:b/>
          <w:bCs/>
          <w:spacing w:val="3"/>
          <w:sz w:val="24"/>
          <w:szCs w:val="24"/>
        </w:rPr>
        <w:t>3</w:t>
      </w:r>
      <w:r w:rsidR="00667EE3" w:rsidRPr="00E43C17">
        <w:rPr>
          <w:rFonts w:ascii="Times New Roman" w:hAnsi="Times New Roman"/>
          <w:b/>
          <w:bCs/>
          <w:spacing w:val="3"/>
          <w:sz w:val="24"/>
          <w:szCs w:val="24"/>
        </w:rPr>
        <w:t> </w:t>
      </w:r>
      <w:r w:rsidRPr="00E43C17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="00667EE3" w:rsidRPr="00E43C17">
        <w:rPr>
          <w:rFonts w:ascii="Times New Roman" w:hAnsi="Times New Roman"/>
          <w:b/>
          <w:bCs/>
          <w:spacing w:val="3"/>
          <w:sz w:val="24"/>
          <w:szCs w:val="24"/>
        </w:rPr>
        <w:t>59,00</w:t>
      </w:r>
      <w:r w:rsidRPr="00E43C17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="00667EE3" w:rsidRPr="00E43C17">
        <w:rPr>
          <w:rFonts w:ascii="Times New Roman" w:hAnsi="Times New Roman"/>
          <w:b/>
          <w:bCs/>
          <w:spacing w:val="3"/>
          <w:sz w:val="24"/>
          <w:szCs w:val="24"/>
        </w:rPr>
        <w:t>лей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>. В течение 201</w:t>
      </w:r>
      <w:r w:rsidR="00667EE3" w:rsidRPr="00E43C17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 xml:space="preserve"> года из бюджета </w:t>
      </w:r>
      <w:r w:rsidR="00667EE3" w:rsidRPr="00E43C17">
        <w:rPr>
          <w:rFonts w:ascii="Times New Roman" w:hAnsi="Times New Roman"/>
          <w:bCs/>
          <w:spacing w:val="3"/>
          <w:sz w:val="24"/>
          <w:szCs w:val="24"/>
        </w:rPr>
        <w:t xml:space="preserve">МО «Нерюнгринский район» в рамках реализации </w:t>
      </w:r>
      <w:r w:rsidR="00D300FB" w:rsidRPr="00E43C17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D300FB" w:rsidRPr="00E43C17">
        <w:rPr>
          <w:rFonts w:ascii="Times New Roman" w:hAnsi="Times New Roman"/>
          <w:bCs/>
          <w:sz w:val="24"/>
          <w:szCs w:val="24"/>
        </w:rPr>
        <w:t xml:space="preserve">«Управление муниципальной собственностью муниципального образования «Нерюнгринский район» на 2012-2016 годы» произведено увеличение финансирования, в результате с учетом изменений и дополнений на 01.01.2016 года утвержденные бюджетные назначения МКУ «УМСиЗ» по расходам составили 12 314,90 тыс. рублей. 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>Исполнение составило</w:t>
      </w:r>
      <w:r w:rsidR="00D300FB" w:rsidRPr="00E43C17"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300FB" w:rsidRPr="00E43C17">
        <w:rPr>
          <w:rFonts w:ascii="Times New Roman" w:hAnsi="Times New Roman"/>
          <w:bCs/>
          <w:spacing w:val="3"/>
          <w:sz w:val="24"/>
          <w:szCs w:val="24"/>
        </w:rPr>
        <w:t>9</w:t>
      </w:r>
      <w:r w:rsidR="007166A9" w:rsidRPr="00E43C17">
        <w:rPr>
          <w:rFonts w:ascii="Times New Roman" w:hAnsi="Times New Roman"/>
          <w:bCs/>
          <w:spacing w:val="3"/>
          <w:sz w:val="24"/>
          <w:szCs w:val="24"/>
        </w:rPr>
        <w:t>9</w:t>
      </w:r>
      <w:r w:rsidR="00D300FB" w:rsidRPr="00E43C1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43C17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1D54F8" w:rsidRPr="007166A9" w:rsidRDefault="00E43C17" w:rsidP="00D300FB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43C17">
        <w:rPr>
          <w:rFonts w:ascii="Times New Roman" w:hAnsi="Times New Roman"/>
          <w:sz w:val="24"/>
          <w:szCs w:val="24"/>
        </w:rPr>
        <w:t xml:space="preserve">     </w:t>
      </w:r>
      <w:r w:rsidR="001D54F8" w:rsidRPr="00E43C17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</w:t>
      </w:r>
      <w:r w:rsidR="001D54F8" w:rsidRPr="00E43C17">
        <w:rPr>
          <w:rFonts w:ascii="Times New Roman" w:hAnsi="Times New Roman"/>
          <w:sz w:val="24"/>
          <w:szCs w:val="24"/>
        </w:rPr>
        <w:t xml:space="preserve"> МКУ «УМС</w:t>
      </w:r>
      <w:r w:rsidR="009A7BC6">
        <w:rPr>
          <w:rFonts w:ascii="Times New Roman" w:hAnsi="Times New Roman"/>
          <w:sz w:val="24"/>
          <w:szCs w:val="24"/>
        </w:rPr>
        <w:t>иЗ</w:t>
      </w:r>
      <w:r w:rsidR="001D54F8" w:rsidRPr="00E43C17">
        <w:rPr>
          <w:rFonts w:ascii="Times New Roman" w:hAnsi="Times New Roman"/>
          <w:sz w:val="24"/>
          <w:szCs w:val="24"/>
        </w:rPr>
        <w:t xml:space="preserve">» </w:t>
      </w:r>
      <w:r w:rsidR="001D54F8" w:rsidRPr="00E43C17">
        <w:rPr>
          <w:rFonts w:ascii="Times New Roman" w:hAnsi="Times New Roman"/>
          <w:bCs/>
          <w:spacing w:val="3"/>
          <w:sz w:val="24"/>
          <w:szCs w:val="24"/>
        </w:rPr>
        <w:t xml:space="preserve">в разрезе кодов сектора государственного управления (КОСГУ).                                                               </w:t>
      </w:r>
      <w:r w:rsidR="00D300FB" w:rsidRPr="00E43C17">
        <w:rPr>
          <w:rFonts w:ascii="Times New Roman" w:hAnsi="Times New Roman"/>
          <w:bCs/>
          <w:spacing w:val="3"/>
          <w:sz w:val="24"/>
          <w:szCs w:val="24"/>
        </w:rPr>
        <w:t xml:space="preserve">        </w:t>
      </w:r>
      <w:r w:rsidR="001D54F8" w:rsidRPr="00E43C17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D300FB" w:rsidRPr="00E43C17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34"/>
        <w:gridCol w:w="992"/>
        <w:gridCol w:w="1985"/>
        <w:gridCol w:w="1275"/>
        <w:gridCol w:w="1369"/>
        <w:gridCol w:w="1183"/>
      </w:tblGrid>
      <w:tr w:rsidR="007166A9" w:rsidRPr="009A0F10" w:rsidTr="002F57BD">
        <w:trPr>
          <w:trHeight w:val="13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A92FC8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 нормативными актами о бюджете на 2015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2015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7166A9" w:rsidRPr="009A0F10" w:rsidTr="002F57BD">
        <w:trPr>
          <w:trHeight w:val="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166A9" w:rsidRPr="009A0F10" w:rsidTr="002F57BD">
        <w:trPr>
          <w:trHeight w:val="1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8 580,97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8 432,17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-148,80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7166A9" w:rsidRPr="009A0F10" w:rsidTr="007166A9">
        <w:trPr>
          <w:trHeight w:val="5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2 608,13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2 608,13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6A9" w:rsidRPr="009A0F10" w:rsidTr="002F57BD">
        <w:trPr>
          <w:trHeight w:val="1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6A9" w:rsidRPr="009A0F10" w:rsidTr="002F57BD">
        <w:trPr>
          <w:trHeight w:val="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6A9" w:rsidRPr="009A0F10" w:rsidTr="002F57BD">
        <w:trPr>
          <w:trHeight w:val="1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6A9" w:rsidRPr="009A0F10" w:rsidTr="007166A9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6A9" w:rsidRPr="009A0F10" w:rsidTr="002F57BD">
        <w:trPr>
          <w:trHeight w:val="3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6A9" w:rsidRPr="009A0F10" w:rsidTr="002F57BD">
        <w:trPr>
          <w:trHeight w:val="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6A9" w:rsidRPr="009A0F10" w:rsidTr="002F57BD">
        <w:trPr>
          <w:trHeight w:val="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7166A9" w:rsidRPr="009A0F10" w:rsidTr="002F57BD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6A9" w:rsidRPr="009A0F10" w:rsidTr="002F57BD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6A9" w:rsidRPr="009A0F10" w:rsidTr="007166A9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12 314,90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12 165,34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-149,56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0" w:rsidRPr="009A0F10" w:rsidRDefault="009A0F10" w:rsidP="009A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1D54F8" w:rsidRPr="00A92FC8" w:rsidRDefault="001D54F8" w:rsidP="001D54F8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92FC8">
        <w:rPr>
          <w:rFonts w:ascii="Times New Roman" w:hAnsi="Times New Roman"/>
          <w:bCs/>
          <w:spacing w:val="3"/>
          <w:sz w:val="24"/>
          <w:szCs w:val="24"/>
        </w:rPr>
        <w:t xml:space="preserve"> Из данных таблицы видно, что на 201</w:t>
      </w:r>
      <w:r w:rsidR="00E43C17" w:rsidRPr="00A92FC8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A92FC8">
        <w:rPr>
          <w:rFonts w:ascii="Times New Roman" w:hAnsi="Times New Roman"/>
          <w:bCs/>
          <w:spacing w:val="3"/>
          <w:sz w:val="24"/>
          <w:szCs w:val="24"/>
        </w:rPr>
        <w:t xml:space="preserve"> год утверждено </w:t>
      </w:r>
      <w:r w:rsidR="00E43C17" w:rsidRPr="00A92FC8">
        <w:rPr>
          <w:rFonts w:ascii="Times New Roman" w:hAnsi="Times New Roman"/>
          <w:bCs/>
          <w:spacing w:val="3"/>
          <w:sz w:val="24"/>
          <w:szCs w:val="24"/>
        </w:rPr>
        <w:t>12 314,90</w:t>
      </w:r>
      <w:r w:rsidRPr="00A92FC8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E43C17" w:rsidRPr="00A92FC8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A92FC8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="00E43C17" w:rsidRPr="00A92FC8">
        <w:rPr>
          <w:rFonts w:ascii="Times New Roman" w:hAnsi="Times New Roman"/>
          <w:bCs/>
          <w:spacing w:val="3"/>
          <w:sz w:val="24"/>
          <w:szCs w:val="24"/>
        </w:rPr>
        <w:t>12 165,34</w:t>
      </w:r>
      <w:r w:rsidRPr="00A92FC8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E43C17" w:rsidRPr="00A92FC8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A92FC8">
        <w:rPr>
          <w:rFonts w:ascii="Times New Roman" w:hAnsi="Times New Roman"/>
          <w:bCs/>
          <w:spacing w:val="3"/>
          <w:sz w:val="24"/>
          <w:szCs w:val="24"/>
        </w:rPr>
        <w:t>.</w:t>
      </w:r>
      <w:r w:rsidRPr="00A92FC8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A92FC8" w:rsidRPr="00A92FC8" w:rsidRDefault="001D54F8" w:rsidP="001D54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C8">
        <w:rPr>
          <w:rFonts w:ascii="Times New Roman" w:hAnsi="Times New Roman"/>
          <w:sz w:val="24"/>
          <w:szCs w:val="24"/>
        </w:rPr>
        <w:t xml:space="preserve">     Наибольший удельный вес в общей сумме фактических расходов составляют расходы в разрезе следующих КОСГУ: 211 «Заработная плата» </w:t>
      </w:r>
      <w:r w:rsidR="00A92FC8" w:rsidRPr="00A92FC8">
        <w:rPr>
          <w:rFonts w:ascii="Times New Roman" w:hAnsi="Times New Roman"/>
          <w:sz w:val="24"/>
          <w:szCs w:val="24"/>
        </w:rPr>
        <w:t xml:space="preserve">в размере 8 432,17 </w:t>
      </w:r>
      <w:r w:rsidRPr="00A92FC8">
        <w:rPr>
          <w:rFonts w:ascii="Times New Roman" w:hAnsi="Times New Roman"/>
          <w:sz w:val="24"/>
          <w:szCs w:val="24"/>
        </w:rPr>
        <w:t>тыс. руб</w:t>
      </w:r>
      <w:r w:rsidR="00A92FC8" w:rsidRPr="00A92FC8">
        <w:rPr>
          <w:rFonts w:ascii="Times New Roman" w:hAnsi="Times New Roman"/>
          <w:sz w:val="24"/>
          <w:szCs w:val="24"/>
        </w:rPr>
        <w:t>лей</w:t>
      </w:r>
      <w:r w:rsidRPr="00A92FC8">
        <w:rPr>
          <w:rFonts w:ascii="Times New Roman" w:hAnsi="Times New Roman"/>
          <w:sz w:val="24"/>
          <w:szCs w:val="24"/>
        </w:rPr>
        <w:t xml:space="preserve">; 213 «Начисления на выплаты по оплате труда» </w:t>
      </w:r>
      <w:r w:rsidR="00A92FC8" w:rsidRPr="00A92FC8">
        <w:rPr>
          <w:rFonts w:ascii="Times New Roman" w:hAnsi="Times New Roman"/>
          <w:sz w:val="24"/>
          <w:szCs w:val="24"/>
        </w:rPr>
        <w:t>в размере 2 608,13</w:t>
      </w:r>
      <w:r w:rsidRPr="00A92FC8">
        <w:rPr>
          <w:rFonts w:ascii="Times New Roman" w:hAnsi="Times New Roman"/>
          <w:sz w:val="24"/>
          <w:szCs w:val="24"/>
        </w:rPr>
        <w:t xml:space="preserve"> тыс. руб</w:t>
      </w:r>
      <w:r w:rsidR="00A92FC8" w:rsidRPr="00A92FC8">
        <w:rPr>
          <w:rFonts w:ascii="Times New Roman" w:hAnsi="Times New Roman"/>
          <w:sz w:val="24"/>
          <w:szCs w:val="24"/>
        </w:rPr>
        <w:t>лей.</w:t>
      </w:r>
    </w:p>
    <w:p w:rsidR="009242BF" w:rsidRPr="00E20866" w:rsidRDefault="009242BF" w:rsidP="0090465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4"/>
          <w:sz w:val="24"/>
          <w:szCs w:val="24"/>
          <w:highlight w:val="green"/>
        </w:rPr>
      </w:pPr>
    </w:p>
    <w:p w:rsidR="003F48EE" w:rsidRPr="00E20866" w:rsidRDefault="00040971" w:rsidP="003F48E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20866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9242BF" w:rsidRPr="00E20866">
        <w:rPr>
          <w:rFonts w:ascii="Times New Roman" w:hAnsi="Times New Roman" w:cs="Times New Roman"/>
          <w:color w:val="auto"/>
          <w:sz w:val="28"/>
          <w:szCs w:val="28"/>
        </w:rPr>
        <w:t>Проведена проверка с</w:t>
      </w:r>
      <w:r w:rsidR="009242BF" w:rsidRPr="00E20866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облюдения порядка составления бюджетной отчетности требованиям </w:t>
      </w:r>
      <w:r w:rsidR="003F48EE" w:rsidRPr="00E20866">
        <w:rPr>
          <w:rFonts w:ascii="Times New Roman" w:hAnsi="Times New Roman" w:cs="Times New Roman"/>
          <w:color w:val="auto"/>
          <w:sz w:val="28"/>
          <w:szCs w:val="28"/>
        </w:rPr>
        <w:t>Приказа Минфина РФ от 28.12.2010 N 191н</w:t>
      </w:r>
      <w:r w:rsidR="003F48EE" w:rsidRPr="00E20866">
        <w:rPr>
          <w:rFonts w:ascii="Times New Roman" w:hAnsi="Times New Roman" w:cs="Times New Roman"/>
          <w:color w:val="auto"/>
          <w:sz w:val="28"/>
          <w:szCs w:val="28"/>
        </w:rPr>
        <w:br/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9242BF" w:rsidRPr="00A16040" w:rsidRDefault="009242BF" w:rsidP="0090465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E20866">
        <w:rPr>
          <w:rFonts w:ascii="Times New Roman" w:hAnsi="Times New Roman"/>
          <w:sz w:val="24"/>
          <w:szCs w:val="24"/>
        </w:rPr>
        <w:t xml:space="preserve">Отчет </w:t>
      </w:r>
      <w:r w:rsidR="00532225" w:rsidRPr="00E20866">
        <w:rPr>
          <w:rFonts w:ascii="Times New Roman" w:hAnsi="Times New Roman"/>
          <w:sz w:val="24"/>
          <w:szCs w:val="24"/>
        </w:rPr>
        <w:t>Комитета</w:t>
      </w:r>
      <w:r w:rsidRPr="00E20866">
        <w:rPr>
          <w:rFonts w:ascii="Times New Roman" w:hAnsi="Times New Roman"/>
          <w:sz w:val="24"/>
          <w:szCs w:val="24"/>
        </w:rPr>
        <w:t xml:space="preserve">  за 201</w:t>
      </w:r>
      <w:r w:rsidR="003F48EE" w:rsidRPr="00E20866">
        <w:rPr>
          <w:rFonts w:ascii="Times New Roman" w:hAnsi="Times New Roman"/>
          <w:sz w:val="24"/>
          <w:szCs w:val="24"/>
        </w:rPr>
        <w:t>5</w:t>
      </w:r>
      <w:r w:rsidRPr="00E20866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</w:t>
      </w:r>
      <w:r w:rsidRPr="00A16040">
        <w:rPr>
          <w:rFonts w:ascii="Times New Roman" w:hAnsi="Times New Roman"/>
          <w:sz w:val="24"/>
          <w:szCs w:val="24"/>
        </w:rPr>
        <w:t xml:space="preserve"> палату  в установленный срок, в следующей комплектации:</w:t>
      </w:r>
    </w:p>
    <w:p w:rsidR="005C4C25" w:rsidRPr="003F48EE" w:rsidRDefault="005C4C25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8EE">
        <w:rPr>
          <w:rFonts w:ascii="Times New Roman" w:hAnsi="Times New Roman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3F48EE">
          <w:rPr>
            <w:rFonts w:ascii="Times New Roman" w:hAnsi="Times New Roman"/>
            <w:sz w:val="24"/>
            <w:szCs w:val="24"/>
          </w:rPr>
          <w:t>ф. 0503130</w:t>
        </w:r>
      </w:hyperlink>
      <w:r w:rsidRPr="003F48EE">
        <w:rPr>
          <w:rFonts w:ascii="Times New Roman" w:hAnsi="Times New Roman"/>
          <w:sz w:val="24"/>
          <w:szCs w:val="24"/>
        </w:rPr>
        <w:t>);</w:t>
      </w:r>
    </w:p>
    <w:p w:rsidR="005C4C25" w:rsidRPr="003F48EE" w:rsidRDefault="005C4C25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8EE">
        <w:rPr>
          <w:rFonts w:ascii="Times New Roman" w:hAnsi="Times New Roman"/>
          <w:sz w:val="24"/>
          <w:szCs w:val="24"/>
        </w:rPr>
        <w:t>-Справка по заключению счетов бюджетного учета отчетного финансового года (ф. 0503110);</w:t>
      </w:r>
    </w:p>
    <w:p w:rsidR="005C4C25" w:rsidRDefault="005C4C25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8EE">
        <w:rPr>
          <w:rFonts w:ascii="Times New Roman" w:hAnsi="Times New Roman"/>
          <w:sz w:val="24"/>
          <w:szCs w:val="24"/>
        </w:rPr>
        <w:t>-Отчет о финансовых результатах деятельности (</w:t>
      </w:r>
      <w:hyperlink w:anchor="sub_503121" w:history="1">
        <w:r w:rsidRPr="003F48EE">
          <w:rPr>
            <w:rFonts w:ascii="Times New Roman" w:hAnsi="Times New Roman"/>
            <w:sz w:val="24"/>
            <w:szCs w:val="24"/>
          </w:rPr>
          <w:t>ф. 0503121</w:t>
        </w:r>
      </w:hyperlink>
      <w:r w:rsidRPr="003F48EE">
        <w:rPr>
          <w:rFonts w:ascii="Times New Roman" w:hAnsi="Times New Roman"/>
          <w:sz w:val="24"/>
          <w:szCs w:val="24"/>
        </w:rPr>
        <w:t>);</w:t>
      </w:r>
    </w:p>
    <w:p w:rsidR="003F48EE" w:rsidRPr="003F48EE" w:rsidRDefault="003F48EE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по консолидированным отчетам (ф.0503125);</w:t>
      </w:r>
    </w:p>
    <w:p w:rsidR="005C4C25" w:rsidRPr="003F48EE" w:rsidRDefault="005C4C25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8EE">
        <w:rPr>
          <w:rFonts w:ascii="Times New Roman" w:hAnsi="Times New Roman"/>
          <w:sz w:val="24"/>
          <w:szCs w:val="24"/>
        </w:rPr>
        <w:lastRenderedPageBreak/>
        <w:t>-Отчет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3F48EE">
          <w:rPr>
            <w:rFonts w:ascii="Times New Roman" w:hAnsi="Times New Roman"/>
            <w:sz w:val="24"/>
            <w:szCs w:val="24"/>
          </w:rPr>
          <w:t>ф. 0503127</w:t>
        </w:r>
      </w:hyperlink>
      <w:r w:rsidRPr="003F48EE">
        <w:rPr>
          <w:rFonts w:ascii="Times New Roman" w:hAnsi="Times New Roman"/>
          <w:sz w:val="24"/>
          <w:szCs w:val="24"/>
        </w:rPr>
        <w:t>);</w:t>
      </w:r>
    </w:p>
    <w:p w:rsidR="005C4C25" w:rsidRPr="008903CA" w:rsidRDefault="005C4C25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CA">
        <w:rPr>
          <w:rFonts w:ascii="Times New Roman" w:hAnsi="Times New Roman"/>
          <w:sz w:val="24"/>
          <w:szCs w:val="24"/>
        </w:rPr>
        <w:t>-Отчет о принятых бюджетных обязательствах (</w:t>
      </w:r>
      <w:hyperlink w:anchor="sub_503128" w:history="1">
        <w:r w:rsidRPr="008903CA">
          <w:rPr>
            <w:rFonts w:ascii="Times New Roman" w:hAnsi="Times New Roman"/>
            <w:sz w:val="24"/>
            <w:szCs w:val="24"/>
          </w:rPr>
          <w:t>ф. 0503128</w:t>
        </w:r>
      </w:hyperlink>
      <w:r w:rsidRPr="008903CA">
        <w:rPr>
          <w:rFonts w:ascii="Times New Roman" w:hAnsi="Times New Roman"/>
          <w:sz w:val="24"/>
          <w:szCs w:val="24"/>
        </w:rPr>
        <w:t>);</w:t>
      </w:r>
    </w:p>
    <w:p w:rsidR="005C4C25" w:rsidRPr="008903CA" w:rsidRDefault="005C4C25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CA">
        <w:rPr>
          <w:rFonts w:ascii="Times New Roman" w:hAnsi="Times New Roman"/>
          <w:sz w:val="24"/>
          <w:szCs w:val="24"/>
        </w:rPr>
        <w:t>-Пояснительная записка (</w:t>
      </w:r>
      <w:hyperlink w:anchor="sub_503160" w:history="1">
        <w:r w:rsidRPr="008903CA">
          <w:rPr>
            <w:rFonts w:ascii="Times New Roman" w:hAnsi="Times New Roman"/>
            <w:sz w:val="24"/>
            <w:szCs w:val="24"/>
          </w:rPr>
          <w:t>ф. 0503160</w:t>
        </w:r>
      </w:hyperlink>
      <w:r w:rsidR="00BD7BBA" w:rsidRPr="008903CA">
        <w:rPr>
          <w:rFonts w:ascii="Times New Roman" w:hAnsi="Times New Roman"/>
          <w:sz w:val="24"/>
          <w:szCs w:val="24"/>
        </w:rPr>
        <w:t>).</w:t>
      </w:r>
    </w:p>
    <w:p w:rsidR="005C4C25" w:rsidRPr="008903CA" w:rsidRDefault="00BD7BBA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CA">
        <w:rPr>
          <w:rFonts w:ascii="Times New Roman" w:hAnsi="Times New Roman"/>
          <w:sz w:val="24"/>
          <w:szCs w:val="24"/>
        </w:rPr>
        <w:t>-Бюджетная смета на 2015</w:t>
      </w:r>
      <w:r w:rsidR="005C4C25" w:rsidRPr="008903CA">
        <w:rPr>
          <w:rFonts w:ascii="Times New Roman" w:hAnsi="Times New Roman"/>
          <w:sz w:val="24"/>
          <w:szCs w:val="24"/>
        </w:rPr>
        <w:t xml:space="preserve"> год с уведомлением об изменении бюджетных ассигнований;</w:t>
      </w:r>
    </w:p>
    <w:p w:rsidR="003E192E" w:rsidRPr="00BD7BBA" w:rsidRDefault="003E192E" w:rsidP="009046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3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B45DC" w:rsidRPr="008903CA">
        <w:rPr>
          <w:rFonts w:ascii="Times New Roman" w:eastAsia="Times New Roman" w:hAnsi="Times New Roman"/>
          <w:sz w:val="24"/>
          <w:szCs w:val="24"/>
          <w:lang w:eastAsia="ru-RU"/>
        </w:rPr>
        <w:t>Также Комитетом в Контрольно-счетную палату</w:t>
      </w:r>
      <w:r w:rsidRPr="008903C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 комплект форм</w:t>
      </w:r>
      <w:r w:rsidRPr="00BD7BB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консолидированной бюджетной отчетности за 201</w:t>
      </w:r>
      <w:r w:rsidR="00BD7BBA" w:rsidRPr="00BD7BB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D7B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следующей комплектации:</w:t>
      </w:r>
    </w:p>
    <w:p w:rsidR="003E192E" w:rsidRPr="00BD7BBA" w:rsidRDefault="003E192E" w:rsidP="003E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BBA">
        <w:rPr>
          <w:rFonts w:ascii="Times New Roman" w:hAnsi="Times New Roman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BD7BBA">
          <w:rPr>
            <w:rFonts w:ascii="Times New Roman" w:hAnsi="Times New Roman"/>
            <w:sz w:val="24"/>
            <w:szCs w:val="24"/>
          </w:rPr>
          <w:t>ф. 0503130</w:t>
        </w:r>
      </w:hyperlink>
      <w:r w:rsidRPr="00BD7BBA">
        <w:rPr>
          <w:rFonts w:ascii="Times New Roman" w:hAnsi="Times New Roman"/>
          <w:sz w:val="24"/>
          <w:szCs w:val="24"/>
        </w:rPr>
        <w:t>);</w:t>
      </w:r>
    </w:p>
    <w:p w:rsidR="003E192E" w:rsidRPr="00BD7BBA" w:rsidRDefault="003E192E" w:rsidP="003E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BBA">
        <w:rPr>
          <w:rFonts w:ascii="Times New Roman" w:hAnsi="Times New Roman"/>
          <w:sz w:val="24"/>
          <w:szCs w:val="24"/>
        </w:rPr>
        <w:t>-Справка по заключению счетов бюджетного учета отчетного финансового года (ф. 0503110);</w:t>
      </w:r>
    </w:p>
    <w:p w:rsidR="003E192E" w:rsidRPr="00BD7BBA" w:rsidRDefault="003E192E" w:rsidP="003E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BBA">
        <w:rPr>
          <w:rFonts w:ascii="Times New Roman" w:hAnsi="Times New Roman"/>
          <w:sz w:val="24"/>
          <w:szCs w:val="24"/>
        </w:rPr>
        <w:t>-Отчет о финансовых результатах деятельности (</w:t>
      </w:r>
      <w:hyperlink w:anchor="sub_503121" w:history="1">
        <w:r w:rsidRPr="00BD7BBA">
          <w:rPr>
            <w:rFonts w:ascii="Times New Roman" w:hAnsi="Times New Roman"/>
            <w:sz w:val="24"/>
            <w:szCs w:val="24"/>
          </w:rPr>
          <w:t>ф. 0503121</w:t>
        </w:r>
      </w:hyperlink>
      <w:r w:rsidRPr="00BD7BBA">
        <w:rPr>
          <w:rFonts w:ascii="Times New Roman" w:hAnsi="Times New Roman"/>
          <w:sz w:val="24"/>
          <w:szCs w:val="24"/>
        </w:rPr>
        <w:t>);</w:t>
      </w:r>
    </w:p>
    <w:p w:rsidR="003E192E" w:rsidRPr="00BD7BBA" w:rsidRDefault="003E192E" w:rsidP="003E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BBA">
        <w:rPr>
          <w:rFonts w:ascii="Times New Roman" w:hAnsi="Times New Roman"/>
          <w:sz w:val="24"/>
          <w:szCs w:val="24"/>
        </w:rPr>
        <w:t>-Отчет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BD7BBA">
          <w:rPr>
            <w:rFonts w:ascii="Times New Roman" w:hAnsi="Times New Roman"/>
            <w:sz w:val="24"/>
            <w:szCs w:val="24"/>
          </w:rPr>
          <w:t>ф. 0503127</w:t>
        </w:r>
      </w:hyperlink>
      <w:r w:rsidRPr="00BD7BBA">
        <w:rPr>
          <w:rFonts w:ascii="Times New Roman" w:hAnsi="Times New Roman"/>
          <w:sz w:val="24"/>
          <w:szCs w:val="24"/>
        </w:rPr>
        <w:t>);</w:t>
      </w:r>
    </w:p>
    <w:p w:rsidR="003E192E" w:rsidRPr="00BD7BBA" w:rsidRDefault="003E192E" w:rsidP="003E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BBA">
        <w:rPr>
          <w:rFonts w:ascii="Times New Roman" w:hAnsi="Times New Roman"/>
          <w:sz w:val="24"/>
          <w:szCs w:val="24"/>
        </w:rPr>
        <w:t>-Отчет о принятых бюджетных обязательствах (</w:t>
      </w:r>
      <w:hyperlink w:anchor="sub_503128" w:history="1">
        <w:r w:rsidRPr="00BD7BBA">
          <w:rPr>
            <w:rFonts w:ascii="Times New Roman" w:hAnsi="Times New Roman"/>
            <w:sz w:val="24"/>
            <w:szCs w:val="24"/>
          </w:rPr>
          <w:t>ф. 0503128</w:t>
        </w:r>
      </w:hyperlink>
      <w:r w:rsidRPr="00BD7BBA">
        <w:rPr>
          <w:rFonts w:ascii="Times New Roman" w:hAnsi="Times New Roman"/>
          <w:sz w:val="24"/>
          <w:szCs w:val="24"/>
        </w:rPr>
        <w:t>);</w:t>
      </w:r>
    </w:p>
    <w:p w:rsidR="003E192E" w:rsidRPr="00A16040" w:rsidRDefault="003E192E" w:rsidP="003E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BBA">
        <w:rPr>
          <w:rFonts w:ascii="Times New Roman" w:hAnsi="Times New Roman"/>
          <w:sz w:val="24"/>
          <w:szCs w:val="24"/>
        </w:rPr>
        <w:t>-Пояснительная записка (</w:t>
      </w:r>
      <w:hyperlink w:anchor="sub_503160" w:history="1">
        <w:r w:rsidRPr="00BD7BBA">
          <w:rPr>
            <w:rFonts w:ascii="Times New Roman" w:hAnsi="Times New Roman"/>
            <w:sz w:val="24"/>
            <w:szCs w:val="24"/>
          </w:rPr>
          <w:t>ф. 0503160</w:t>
        </w:r>
      </w:hyperlink>
      <w:r w:rsidRPr="00BD7BBA">
        <w:rPr>
          <w:rFonts w:ascii="Times New Roman" w:hAnsi="Times New Roman"/>
          <w:sz w:val="24"/>
          <w:szCs w:val="24"/>
        </w:rPr>
        <w:t>).</w:t>
      </w:r>
    </w:p>
    <w:p w:rsidR="009242BF" w:rsidRPr="00BE0B75" w:rsidRDefault="009242BF" w:rsidP="0090465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E0B75">
        <w:rPr>
          <w:rFonts w:ascii="Times New Roman" w:hAnsi="Times New Roman"/>
          <w:sz w:val="24"/>
          <w:szCs w:val="24"/>
        </w:rPr>
        <w:t xml:space="preserve">В результате проведенного анализа представленных форм бюджетной отчетности </w:t>
      </w:r>
      <w:r w:rsidR="000F587D" w:rsidRPr="00BE0B75">
        <w:rPr>
          <w:rFonts w:ascii="Times New Roman" w:hAnsi="Times New Roman"/>
          <w:sz w:val="24"/>
          <w:szCs w:val="24"/>
        </w:rPr>
        <w:t xml:space="preserve">Комитета как администратора доходов и получателя средств бюджета МО «Нерюнгринский район» </w:t>
      </w:r>
      <w:r w:rsidRPr="00BE0B75">
        <w:rPr>
          <w:rFonts w:ascii="Times New Roman" w:hAnsi="Times New Roman"/>
          <w:sz w:val="24"/>
          <w:szCs w:val="24"/>
        </w:rPr>
        <w:t>установлено следующее:</w:t>
      </w:r>
    </w:p>
    <w:p w:rsidR="009242BF" w:rsidRPr="00BE0B75" w:rsidRDefault="006A0BCC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5">
        <w:rPr>
          <w:rFonts w:ascii="Times New Roman" w:hAnsi="Times New Roman"/>
          <w:b/>
          <w:sz w:val="24"/>
          <w:szCs w:val="24"/>
        </w:rPr>
        <w:t>-</w:t>
      </w:r>
      <w:r w:rsidR="009242BF" w:rsidRPr="00BE0B75">
        <w:rPr>
          <w:rFonts w:ascii="Times New Roman" w:hAnsi="Times New Roman"/>
          <w:sz w:val="24"/>
          <w:szCs w:val="24"/>
        </w:rPr>
        <w:t xml:space="preserve"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EE3AB7" w:rsidRPr="00BE0B75">
        <w:rPr>
          <w:rFonts w:ascii="Times New Roman" w:hAnsi="Times New Roman"/>
          <w:sz w:val="24"/>
          <w:szCs w:val="24"/>
        </w:rPr>
        <w:t>соответствуе</w:t>
      </w:r>
      <w:r w:rsidR="009242BF" w:rsidRPr="00BE0B75">
        <w:rPr>
          <w:rFonts w:ascii="Times New Roman" w:hAnsi="Times New Roman"/>
          <w:sz w:val="24"/>
          <w:szCs w:val="24"/>
        </w:rPr>
        <w:t xml:space="preserve">т требованиям </w:t>
      </w:r>
      <w:r w:rsidR="00EE3AB7" w:rsidRPr="00BE0B75">
        <w:rPr>
          <w:rFonts w:ascii="Times New Roman" w:hAnsi="Times New Roman"/>
          <w:sz w:val="24"/>
          <w:szCs w:val="24"/>
        </w:rPr>
        <w:t>«</w:t>
      </w:r>
      <w:r w:rsidR="009242BF" w:rsidRPr="00BE0B75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F142EA">
        <w:rPr>
          <w:rFonts w:ascii="Times New Roman" w:hAnsi="Times New Roman"/>
          <w:sz w:val="24"/>
          <w:szCs w:val="24"/>
        </w:rPr>
        <w:t>ина России от 28.12.2010 № 191н</w:t>
      </w:r>
      <w:r w:rsidR="009242BF" w:rsidRPr="00BE0B75">
        <w:rPr>
          <w:rFonts w:ascii="Times New Roman" w:hAnsi="Times New Roman"/>
          <w:sz w:val="24"/>
          <w:szCs w:val="24"/>
        </w:rPr>
        <w:t>;</w:t>
      </w:r>
    </w:p>
    <w:p w:rsidR="000F587D" w:rsidRPr="00BE0B75" w:rsidRDefault="006A0BCC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B75">
        <w:rPr>
          <w:rFonts w:ascii="Times New Roman" w:hAnsi="Times New Roman"/>
          <w:sz w:val="24"/>
          <w:szCs w:val="24"/>
        </w:rPr>
        <w:t>-</w:t>
      </w:r>
      <w:r w:rsidR="005C4C25" w:rsidRPr="00BE0B75">
        <w:rPr>
          <w:rFonts w:ascii="Times New Roman" w:hAnsi="Times New Roman"/>
          <w:sz w:val="24"/>
          <w:szCs w:val="24"/>
        </w:rPr>
        <w:t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6406F6">
        <w:rPr>
          <w:rFonts w:ascii="Times New Roman" w:hAnsi="Times New Roman"/>
          <w:sz w:val="24"/>
          <w:szCs w:val="24"/>
        </w:rPr>
        <w:t>ина России от 28.12.2010 № 191н</w:t>
      </w:r>
      <w:r w:rsidR="00FE715A" w:rsidRPr="00BE0B7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0F587D" w:rsidRPr="00BE0B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F587D" w:rsidRPr="00BE0B75" w:rsidRDefault="006A0BCC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5">
        <w:rPr>
          <w:rFonts w:ascii="Times New Roman" w:hAnsi="Times New Roman"/>
          <w:sz w:val="24"/>
          <w:szCs w:val="24"/>
        </w:rPr>
        <w:t>-</w:t>
      </w:r>
      <w:r w:rsidR="009242BF" w:rsidRPr="00BE0B75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</w:t>
      </w:r>
      <w:r w:rsidR="00EE3AB7" w:rsidRPr="00BE0B75">
        <w:rPr>
          <w:rFonts w:ascii="Times New Roman" w:hAnsi="Times New Roman"/>
          <w:sz w:val="24"/>
          <w:szCs w:val="24"/>
        </w:rPr>
        <w:t>е</w:t>
      </w:r>
      <w:r w:rsidR="009242BF" w:rsidRPr="00BE0B75">
        <w:rPr>
          <w:rFonts w:ascii="Times New Roman" w:hAnsi="Times New Roman"/>
          <w:sz w:val="24"/>
          <w:szCs w:val="24"/>
        </w:rPr>
        <w:t xml:space="preserve">т требованиям </w:t>
      </w:r>
      <w:r w:rsidR="00EE3AB7" w:rsidRPr="00BE0B75">
        <w:rPr>
          <w:rFonts w:ascii="Times New Roman" w:hAnsi="Times New Roman"/>
          <w:sz w:val="24"/>
          <w:szCs w:val="24"/>
        </w:rPr>
        <w:t>«</w:t>
      </w:r>
      <w:r w:rsidR="009242BF" w:rsidRPr="00BE0B75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6406F6">
        <w:rPr>
          <w:rFonts w:ascii="Times New Roman" w:hAnsi="Times New Roman"/>
          <w:sz w:val="24"/>
          <w:szCs w:val="24"/>
        </w:rPr>
        <w:t>ина России от 28.12.2010 № 191н</w:t>
      </w:r>
      <w:r w:rsidR="00FE715A" w:rsidRPr="00BE0B75">
        <w:rPr>
          <w:rFonts w:ascii="Times New Roman" w:hAnsi="Times New Roman"/>
          <w:sz w:val="24"/>
          <w:szCs w:val="24"/>
        </w:rPr>
        <w:t>;</w:t>
      </w:r>
    </w:p>
    <w:p w:rsidR="000F587D" w:rsidRPr="00BE0B75" w:rsidRDefault="006A0BCC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5">
        <w:rPr>
          <w:rFonts w:ascii="Times New Roman" w:hAnsi="Times New Roman"/>
          <w:sz w:val="24"/>
          <w:szCs w:val="24"/>
        </w:rPr>
        <w:t>-</w:t>
      </w:r>
      <w:r w:rsidR="009242BF" w:rsidRPr="00BE0B75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="00EE3AB7" w:rsidRPr="00BE0B75">
        <w:rPr>
          <w:rFonts w:ascii="Times New Roman" w:hAnsi="Times New Roman"/>
          <w:sz w:val="24"/>
          <w:szCs w:val="24"/>
        </w:rPr>
        <w:t>соответствуе</w:t>
      </w:r>
      <w:r w:rsidR="009242BF" w:rsidRPr="00BE0B75">
        <w:rPr>
          <w:rFonts w:ascii="Times New Roman" w:hAnsi="Times New Roman"/>
          <w:sz w:val="24"/>
          <w:szCs w:val="24"/>
        </w:rPr>
        <w:t xml:space="preserve">т требованиям </w:t>
      </w:r>
      <w:r w:rsidR="00EE3AB7" w:rsidRPr="00BE0B75">
        <w:rPr>
          <w:rFonts w:ascii="Times New Roman" w:hAnsi="Times New Roman"/>
          <w:sz w:val="24"/>
          <w:szCs w:val="24"/>
        </w:rPr>
        <w:t>«</w:t>
      </w:r>
      <w:r w:rsidR="009242BF" w:rsidRPr="00BE0B75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FE715A" w:rsidRPr="00BE0B75">
        <w:rPr>
          <w:rFonts w:ascii="Times New Roman" w:hAnsi="Times New Roman"/>
          <w:sz w:val="24"/>
          <w:szCs w:val="24"/>
        </w:rPr>
        <w:t>;</w:t>
      </w:r>
    </w:p>
    <w:p w:rsidR="000F587D" w:rsidRPr="00BE0B75" w:rsidRDefault="006A0BCC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5">
        <w:rPr>
          <w:rFonts w:ascii="Times New Roman" w:hAnsi="Times New Roman"/>
          <w:sz w:val="24"/>
          <w:szCs w:val="24"/>
        </w:rPr>
        <w:t>-</w:t>
      </w:r>
      <w:r w:rsidR="00D00546" w:rsidRPr="00BE0B75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обязательствах»  соответствует требованиям </w:t>
      </w:r>
      <w:r w:rsidR="00EE3AB7" w:rsidRPr="00BE0B75">
        <w:rPr>
          <w:rFonts w:ascii="Times New Roman" w:hAnsi="Times New Roman"/>
          <w:sz w:val="24"/>
          <w:szCs w:val="24"/>
        </w:rPr>
        <w:t>«</w:t>
      </w:r>
      <w:r w:rsidR="00D00546" w:rsidRPr="00BE0B75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FE715A" w:rsidRPr="00BE0B75">
        <w:rPr>
          <w:rFonts w:ascii="Times New Roman" w:hAnsi="Times New Roman"/>
          <w:sz w:val="24"/>
          <w:szCs w:val="24"/>
        </w:rPr>
        <w:t>;</w:t>
      </w:r>
    </w:p>
    <w:p w:rsidR="009242BF" w:rsidRPr="00BE0B75" w:rsidRDefault="006A0BCC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5">
        <w:rPr>
          <w:rFonts w:ascii="Times New Roman" w:hAnsi="Times New Roman"/>
          <w:sz w:val="24"/>
          <w:szCs w:val="24"/>
        </w:rPr>
        <w:t>-</w:t>
      </w:r>
      <w:r w:rsidR="009242BF" w:rsidRPr="00BE0B75">
        <w:rPr>
          <w:rFonts w:ascii="Times New Roman" w:hAnsi="Times New Roman"/>
          <w:sz w:val="24"/>
          <w:szCs w:val="24"/>
        </w:rPr>
        <w:t>заполнение формы (ф. 05</w:t>
      </w:r>
      <w:r w:rsidR="005C4C25" w:rsidRPr="00BE0B75">
        <w:rPr>
          <w:rFonts w:ascii="Times New Roman" w:hAnsi="Times New Roman"/>
          <w:sz w:val="24"/>
          <w:szCs w:val="24"/>
        </w:rPr>
        <w:t xml:space="preserve">03160) «Пояснительная записка» </w:t>
      </w:r>
      <w:r w:rsidR="009242BF" w:rsidRPr="00BE0B75">
        <w:rPr>
          <w:rFonts w:ascii="Times New Roman" w:hAnsi="Times New Roman"/>
          <w:sz w:val="24"/>
          <w:szCs w:val="24"/>
        </w:rPr>
        <w:t xml:space="preserve"> соответствует требованиям </w:t>
      </w:r>
      <w:r w:rsidR="00CE674E" w:rsidRPr="00BE0B75">
        <w:rPr>
          <w:rFonts w:ascii="Times New Roman" w:hAnsi="Times New Roman"/>
          <w:sz w:val="24"/>
          <w:szCs w:val="24"/>
        </w:rPr>
        <w:t>«</w:t>
      </w:r>
      <w:r w:rsidR="009242BF" w:rsidRPr="00BE0B75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</w:t>
      </w:r>
      <w:r w:rsidR="00C83F28">
        <w:rPr>
          <w:rFonts w:ascii="Times New Roman" w:hAnsi="Times New Roman"/>
          <w:sz w:val="24"/>
          <w:szCs w:val="24"/>
        </w:rPr>
        <w:t xml:space="preserve">2010 № 191н. </w:t>
      </w:r>
    </w:p>
    <w:p w:rsidR="009242BF" w:rsidRPr="00BE0B75" w:rsidRDefault="000A7010" w:rsidP="000A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242BF" w:rsidRPr="00BE0B75">
        <w:rPr>
          <w:rFonts w:ascii="Times New Roman" w:hAnsi="Times New Roman"/>
          <w:sz w:val="24"/>
          <w:szCs w:val="24"/>
        </w:rPr>
        <w:t>Отчетность по комплектации</w:t>
      </w:r>
      <w:r w:rsidR="005D0100" w:rsidRPr="00BE0B75">
        <w:rPr>
          <w:rFonts w:ascii="Times New Roman" w:hAnsi="Times New Roman"/>
          <w:sz w:val="24"/>
          <w:szCs w:val="24"/>
        </w:rPr>
        <w:t xml:space="preserve"> </w:t>
      </w:r>
      <w:r w:rsidR="009242BF" w:rsidRPr="00BE0B75">
        <w:rPr>
          <w:rFonts w:ascii="Times New Roman" w:hAnsi="Times New Roman"/>
          <w:sz w:val="24"/>
          <w:szCs w:val="24"/>
        </w:rPr>
        <w:t>соответству</w:t>
      </w:r>
      <w:r w:rsidR="0086537A" w:rsidRPr="00BE0B75">
        <w:rPr>
          <w:rFonts w:ascii="Times New Roman" w:hAnsi="Times New Roman"/>
          <w:sz w:val="24"/>
          <w:szCs w:val="24"/>
        </w:rPr>
        <w:t>е</w:t>
      </w:r>
      <w:r w:rsidR="009242BF" w:rsidRPr="00BE0B75">
        <w:rPr>
          <w:rFonts w:ascii="Times New Roman" w:hAnsi="Times New Roman"/>
          <w:sz w:val="24"/>
          <w:szCs w:val="24"/>
        </w:rPr>
        <w:t>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№191н.</w:t>
      </w:r>
      <w:r w:rsidR="00DB64A3" w:rsidRPr="00BE0B75">
        <w:rPr>
          <w:rFonts w:ascii="Times New Roman" w:hAnsi="Times New Roman"/>
          <w:sz w:val="24"/>
          <w:szCs w:val="24"/>
        </w:rPr>
        <w:t xml:space="preserve"> </w:t>
      </w:r>
    </w:p>
    <w:p w:rsidR="00F012D7" w:rsidRPr="000A7010" w:rsidRDefault="00040971" w:rsidP="001B45D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A7010">
        <w:rPr>
          <w:rFonts w:ascii="Times New Roman" w:hAnsi="Times New Roman"/>
          <w:sz w:val="24"/>
          <w:szCs w:val="24"/>
        </w:rPr>
        <w:t xml:space="preserve">Комитетом </w:t>
      </w:r>
      <w:r w:rsidR="00AD1A46" w:rsidRPr="000A7010">
        <w:rPr>
          <w:rFonts w:ascii="Times New Roman" w:hAnsi="Times New Roman"/>
          <w:sz w:val="24"/>
          <w:szCs w:val="24"/>
        </w:rPr>
        <w:t xml:space="preserve">на правах </w:t>
      </w:r>
      <w:r w:rsidR="00704CDF" w:rsidRPr="000A7010">
        <w:rPr>
          <w:rFonts w:ascii="Times New Roman" w:hAnsi="Times New Roman"/>
          <w:sz w:val="24"/>
          <w:szCs w:val="24"/>
        </w:rPr>
        <w:t>главного распорядителя</w:t>
      </w:r>
      <w:r w:rsidR="00AD1A46" w:rsidRPr="000A7010">
        <w:rPr>
          <w:rFonts w:ascii="Times New Roman" w:hAnsi="Times New Roman"/>
          <w:sz w:val="24"/>
          <w:szCs w:val="24"/>
        </w:rPr>
        <w:t xml:space="preserve"> собран и </w:t>
      </w:r>
      <w:r w:rsidRPr="000A7010">
        <w:rPr>
          <w:rFonts w:ascii="Times New Roman" w:hAnsi="Times New Roman"/>
          <w:sz w:val="24"/>
          <w:szCs w:val="24"/>
        </w:rPr>
        <w:t>предоставлен в Контр</w:t>
      </w:r>
      <w:r w:rsidR="0083772C" w:rsidRPr="000A7010">
        <w:rPr>
          <w:rFonts w:ascii="Times New Roman" w:hAnsi="Times New Roman"/>
          <w:sz w:val="24"/>
          <w:szCs w:val="24"/>
        </w:rPr>
        <w:t>о</w:t>
      </w:r>
      <w:r w:rsidRPr="000A7010">
        <w:rPr>
          <w:rFonts w:ascii="Times New Roman" w:hAnsi="Times New Roman"/>
          <w:sz w:val="24"/>
          <w:szCs w:val="24"/>
        </w:rPr>
        <w:t xml:space="preserve">льно-счетную палату комплект форм сводной, консолидированной </w:t>
      </w:r>
      <w:r w:rsidR="00C262C9" w:rsidRPr="000A7010">
        <w:rPr>
          <w:rFonts w:ascii="Times New Roman" w:hAnsi="Times New Roman"/>
          <w:sz w:val="24"/>
          <w:szCs w:val="24"/>
        </w:rPr>
        <w:t xml:space="preserve">бухгалтерской </w:t>
      </w:r>
      <w:r w:rsidRPr="000A7010">
        <w:rPr>
          <w:rFonts w:ascii="Times New Roman" w:hAnsi="Times New Roman"/>
          <w:sz w:val="24"/>
          <w:szCs w:val="24"/>
        </w:rPr>
        <w:t>отчетност</w:t>
      </w:r>
      <w:r w:rsidR="00500034" w:rsidRPr="000A7010">
        <w:rPr>
          <w:rFonts w:ascii="Times New Roman" w:hAnsi="Times New Roman"/>
          <w:sz w:val="24"/>
          <w:szCs w:val="24"/>
        </w:rPr>
        <w:t>и</w:t>
      </w:r>
      <w:r w:rsidRPr="000A7010">
        <w:rPr>
          <w:rFonts w:ascii="Times New Roman" w:hAnsi="Times New Roman"/>
          <w:sz w:val="24"/>
          <w:szCs w:val="24"/>
        </w:rPr>
        <w:t>.</w:t>
      </w:r>
      <w:r w:rsidR="001B45DC" w:rsidRPr="000A7010">
        <w:rPr>
          <w:rFonts w:ascii="Times New Roman" w:hAnsi="Times New Roman"/>
          <w:sz w:val="24"/>
          <w:szCs w:val="24"/>
        </w:rPr>
        <w:t xml:space="preserve"> У</w:t>
      </w:r>
      <w:r w:rsidR="00DB64A3" w:rsidRPr="000A7010">
        <w:rPr>
          <w:rFonts w:ascii="Times New Roman" w:hAnsi="Times New Roman"/>
          <w:sz w:val="24"/>
          <w:szCs w:val="24"/>
        </w:rPr>
        <w:t xml:space="preserve">становлено, что заполнение форм сводной консолидированной отчетности </w:t>
      </w:r>
      <w:r w:rsidR="00F012D7" w:rsidRPr="000A7010">
        <w:rPr>
          <w:rFonts w:ascii="Times New Roman" w:hAnsi="Times New Roman"/>
          <w:sz w:val="24"/>
          <w:szCs w:val="24"/>
        </w:rPr>
        <w:t xml:space="preserve">в целом соответствует требованиям «Инструкции о порядке составления и представления годовой, квартальной и </w:t>
      </w:r>
      <w:r w:rsidR="00F012D7" w:rsidRPr="000A7010">
        <w:rPr>
          <w:rFonts w:ascii="Times New Roman" w:hAnsi="Times New Roman"/>
          <w:sz w:val="24"/>
          <w:szCs w:val="24"/>
        </w:rPr>
        <w:lastRenderedPageBreak/>
        <w:t xml:space="preserve">месячной отчетности об исполнении бюджетов бюджетной системы РФ», утвержденной приказом Минфина России от 28.12.2010 № 191н. </w:t>
      </w:r>
    </w:p>
    <w:p w:rsidR="000A7010" w:rsidRDefault="000A7010" w:rsidP="00904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976" w:rsidRDefault="0090465E" w:rsidP="00904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F28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42BF" w:rsidRPr="00342C98">
        <w:rPr>
          <w:rFonts w:ascii="Times New Roman" w:hAnsi="Times New Roman"/>
          <w:b/>
          <w:sz w:val="24"/>
          <w:szCs w:val="24"/>
        </w:rPr>
        <w:t xml:space="preserve"> </w:t>
      </w:r>
      <w:r w:rsidR="009242BF" w:rsidRPr="00342C98">
        <w:rPr>
          <w:rFonts w:ascii="Times New Roman" w:hAnsi="Times New Roman"/>
          <w:b/>
          <w:sz w:val="28"/>
          <w:szCs w:val="28"/>
        </w:rPr>
        <w:t>Проверка дос</w:t>
      </w:r>
      <w:r w:rsidR="002D2B2D" w:rsidRPr="00342C98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9242BF" w:rsidRPr="00A27EEE" w:rsidRDefault="009242BF" w:rsidP="0090465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27EEE">
        <w:rPr>
          <w:rFonts w:ascii="Times New Roman" w:hAnsi="Times New Roman"/>
          <w:b/>
          <w:sz w:val="24"/>
          <w:szCs w:val="24"/>
        </w:rPr>
        <w:t>Проверка</w:t>
      </w:r>
      <w:r w:rsidR="005D0100" w:rsidRPr="00A27EEE">
        <w:rPr>
          <w:rFonts w:ascii="Times New Roman" w:hAnsi="Times New Roman"/>
          <w:b/>
          <w:sz w:val="24"/>
          <w:szCs w:val="24"/>
        </w:rPr>
        <w:t xml:space="preserve"> </w:t>
      </w:r>
      <w:r w:rsidRPr="00A27EEE">
        <w:rPr>
          <w:rFonts w:ascii="Times New Roman" w:hAnsi="Times New Roman"/>
          <w:b/>
          <w:sz w:val="24"/>
          <w:szCs w:val="24"/>
        </w:rPr>
        <w:t>баланса исполнения бюджета  главного распорядителя, получателя бюджетных средств  (ф.0503130).</w:t>
      </w:r>
    </w:p>
    <w:p w:rsidR="008C09F4" w:rsidRPr="00A27EEE" w:rsidRDefault="008C09F4" w:rsidP="00E208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7EEE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E20841">
        <w:rPr>
          <w:rFonts w:ascii="Times New Roman" w:hAnsi="Times New Roman"/>
          <w:sz w:val="24"/>
          <w:szCs w:val="24"/>
        </w:rPr>
        <w:t xml:space="preserve"> б</w:t>
      </w:r>
      <w:r w:rsidRPr="00A27EEE">
        <w:rPr>
          <w:rFonts w:ascii="Times New Roman" w:hAnsi="Times New Roman"/>
          <w:sz w:val="24"/>
          <w:szCs w:val="24"/>
        </w:rPr>
        <w:t>аланс исполнения бюджета главного распорядителя (распорядителя), получателя средств бюджета на 01.01.201</w:t>
      </w:r>
      <w:r w:rsidR="008F7F83">
        <w:rPr>
          <w:rFonts w:ascii="Times New Roman" w:hAnsi="Times New Roman"/>
          <w:sz w:val="24"/>
          <w:szCs w:val="24"/>
        </w:rPr>
        <w:t>6</w:t>
      </w:r>
      <w:r w:rsidRPr="00A27EEE">
        <w:rPr>
          <w:rFonts w:ascii="Times New Roman" w:hAnsi="Times New Roman"/>
          <w:sz w:val="24"/>
          <w:szCs w:val="24"/>
        </w:rPr>
        <w:t xml:space="preserve"> года (ф.0503130);</w:t>
      </w:r>
      <w:r w:rsidR="00E20841">
        <w:rPr>
          <w:rFonts w:ascii="Times New Roman" w:hAnsi="Times New Roman"/>
          <w:sz w:val="24"/>
          <w:szCs w:val="24"/>
        </w:rPr>
        <w:t xml:space="preserve"> г</w:t>
      </w:r>
      <w:r w:rsidRPr="00A27EEE">
        <w:rPr>
          <w:rFonts w:ascii="Times New Roman" w:hAnsi="Times New Roman"/>
          <w:sz w:val="24"/>
          <w:szCs w:val="24"/>
        </w:rPr>
        <w:t xml:space="preserve">лавная книга </w:t>
      </w:r>
      <w:r w:rsidR="00342C98" w:rsidRPr="00A27EEE">
        <w:rPr>
          <w:rFonts w:ascii="Times New Roman" w:hAnsi="Times New Roman"/>
          <w:sz w:val="24"/>
          <w:szCs w:val="24"/>
        </w:rPr>
        <w:t>за декабрь 201</w:t>
      </w:r>
      <w:r w:rsidR="008F09C6">
        <w:rPr>
          <w:rFonts w:ascii="Times New Roman" w:hAnsi="Times New Roman"/>
          <w:sz w:val="24"/>
          <w:szCs w:val="24"/>
        </w:rPr>
        <w:t>4</w:t>
      </w:r>
      <w:r w:rsidR="008F7F83">
        <w:rPr>
          <w:rFonts w:ascii="Times New Roman" w:hAnsi="Times New Roman"/>
          <w:sz w:val="24"/>
          <w:szCs w:val="24"/>
        </w:rPr>
        <w:t xml:space="preserve"> года, январь 2016</w:t>
      </w:r>
      <w:r w:rsidR="00342C98" w:rsidRPr="00A27EEE">
        <w:rPr>
          <w:rFonts w:ascii="Times New Roman" w:hAnsi="Times New Roman"/>
          <w:sz w:val="24"/>
          <w:szCs w:val="24"/>
        </w:rPr>
        <w:t xml:space="preserve"> года </w:t>
      </w:r>
      <w:r w:rsidRPr="00A27EEE">
        <w:rPr>
          <w:rFonts w:ascii="Times New Roman" w:hAnsi="Times New Roman"/>
          <w:sz w:val="24"/>
          <w:szCs w:val="24"/>
        </w:rPr>
        <w:t>(ф.0504072);</w:t>
      </w:r>
      <w:r w:rsidR="00E20841">
        <w:rPr>
          <w:rFonts w:ascii="Times New Roman" w:hAnsi="Times New Roman"/>
          <w:sz w:val="24"/>
          <w:szCs w:val="24"/>
        </w:rPr>
        <w:t xml:space="preserve"> ж</w:t>
      </w:r>
      <w:r w:rsidRPr="00A27EEE">
        <w:rPr>
          <w:rFonts w:ascii="Times New Roman" w:hAnsi="Times New Roman"/>
          <w:sz w:val="24"/>
          <w:szCs w:val="24"/>
        </w:rPr>
        <w:t xml:space="preserve">урналы операций </w:t>
      </w:r>
      <w:r w:rsidR="00342C98" w:rsidRPr="00A27EEE">
        <w:rPr>
          <w:rFonts w:ascii="Times New Roman" w:hAnsi="Times New Roman"/>
          <w:sz w:val="24"/>
          <w:szCs w:val="24"/>
        </w:rPr>
        <w:t>за декабрь 201</w:t>
      </w:r>
      <w:r w:rsidR="008F7F83">
        <w:rPr>
          <w:rFonts w:ascii="Times New Roman" w:hAnsi="Times New Roman"/>
          <w:sz w:val="24"/>
          <w:szCs w:val="24"/>
        </w:rPr>
        <w:t>4</w:t>
      </w:r>
      <w:r w:rsidR="00342C98" w:rsidRPr="00A27EEE">
        <w:rPr>
          <w:rFonts w:ascii="Times New Roman" w:hAnsi="Times New Roman"/>
          <w:sz w:val="24"/>
          <w:szCs w:val="24"/>
        </w:rPr>
        <w:t xml:space="preserve"> года, январь 201</w:t>
      </w:r>
      <w:r w:rsidR="008F7F83">
        <w:rPr>
          <w:rFonts w:ascii="Times New Roman" w:hAnsi="Times New Roman"/>
          <w:sz w:val="24"/>
          <w:szCs w:val="24"/>
        </w:rPr>
        <w:t>6</w:t>
      </w:r>
      <w:r w:rsidR="00342C98" w:rsidRPr="00A27EEE">
        <w:rPr>
          <w:rFonts w:ascii="Times New Roman" w:hAnsi="Times New Roman"/>
          <w:sz w:val="24"/>
          <w:szCs w:val="24"/>
        </w:rPr>
        <w:t xml:space="preserve"> года </w:t>
      </w:r>
      <w:r w:rsidRPr="00A27EEE">
        <w:rPr>
          <w:rFonts w:ascii="Times New Roman" w:hAnsi="Times New Roman"/>
          <w:sz w:val="24"/>
          <w:szCs w:val="24"/>
        </w:rPr>
        <w:t>(№1, №2 , №3, №4, №5, №6, №7, №8, №9).</w:t>
      </w:r>
    </w:p>
    <w:p w:rsidR="00B65EFC" w:rsidRPr="00A27EEE" w:rsidRDefault="008C09F4" w:rsidP="00FC422F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7EEE">
        <w:rPr>
          <w:rFonts w:ascii="Times New Roman" w:hAnsi="Times New Roman"/>
          <w:sz w:val="24"/>
          <w:szCs w:val="24"/>
        </w:rPr>
        <w:t xml:space="preserve"> Контрольные  соотношения между балансом</w:t>
      </w:r>
      <w:r w:rsidR="002D2B2D" w:rsidRPr="00A27EEE">
        <w:rPr>
          <w:rFonts w:ascii="Times New Roman" w:hAnsi="Times New Roman"/>
          <w:sz w:val="24"/>
          <w:szCs w:val="24"/>
        </w:rPr>
        <w:t xml:space="preserve"> </w:t>
      </w:r>
      <w:r w:rsidRPr="00A27EEE">
        <w:rPr>
          <w:rFonts w:ascii="Times New Roman" w:hAnsi="Times New Roman"/>
          <w:sz w:val="24"/>
          <w:szCs w:val="24"/>
        </w:rPr>
        <w:t>(ф.0503130), главной книгой</w:t>
      </w:r>
      <w:r w:rsidR="00342C98" w:rsidRPr="00A27EEE">
        <w:rPr>
          <w:rFonts w:ascii="Times New Roman" w:hAnsi="Times New Roman"/>
          <w:sz w:val="24"/>
          <w:szCs w:val="24"/>
        </w:rPr>
        <w:t xml:space="preserve">, </w:t>
      </w:r>
      <w:r w:rsidRPr="00A27EEE">
        <w:rPr>
          <w:rFonts w:ascii="Times New Roman" w:hAnsi="Times New Roman"/>
          <w:sz w:val="24"/>
          <w:szCs w:val="24"/>
        </w:rPr>
        <w:t>журналами операций, формой отчетности (ф.0503121), выдержаны</w:t>
      </w:r>
      <w:r w:rsidR="00F142EA">
        <w:rPr>
          <w:rFonts w:ascii="Times New Roman" w:hAnsi="Times New Roman"/>
          <w:sz w:val="24"/>
          <w:szCs w:val="24"/>
        </w:rPr>
        <w:t>.</w:t>
      </w:r>
    </w:p>
    <w:p w:rsidR="00E20866" w:rsidRPr="00774AAB" w:rsidRDefault="00741193" w:rsidP="00774A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4AAB">
        <w:rPr>
          <w:rFonts w:ascii="Times New Roman" w:hAnsi="Times New Roman"/>
          <w:sz w:val="24"/>
          <w:szCs w:val="24"/>
        </w:rPr>
        <w:t xml:space="preserve">В ходе проведения проверки </w:t>
      </w:r>
      <w:r w:rsidR="008F09C6" w:rsidRPr="00774AAB">
        <w:rPr>
          <w:rFonts w:ascii="Times New Roman" w:hAnsi="Times New Roman"/>
          <w:sz w:val="24"/>
          <w:szCs w:val="24"/>
        </w:rPr>
        <w:t xml:space="preserve">достоверности данных, отраженных в </w:t>
      </w:r>
      <w:r w:rsidRPr="00774AAB">
        <w:rPr>
          <w:rFonts w:ascii="Times New Roman" w:hAnsi="Times New Roman"/>
          <w:sz w:val="24"/>
          <w:szCs w:val="24"/>
        </w:rPr>
        <w:t>баланс</w:t>
      </w:r>
      <w:r w:rsidR="008F09C6" w:rsidRPr="00774AAB">
        <w:rPr>
          <w:rFonts w:ascii="Times New Roman" w:hAnsi="Times New Roman"/>
          <w:sz w:val="24"/>
          <w:szCs w:val="24"/>
        </w:rPr>
        <w:t>е</w:t>
      </w:r>
      <w:r w:rsidRPr="00774AAB">
        <w:rPr>
          <w:rFonts w:ascii="Times New Roman" w:hAnsi="Times New Roman"/>
          <w:sz w:val="24"/>
          <w:szCs w:val="24"/>
        </w:rPr>
        <w:t xml:space="preserve"> (ф.0305130) </w:t>
      </w:r>
      <w:r w:rsidR="00745B17" w:rsidRPr="00774AAB">
        <w:rPr>
          <w:rFonts w:ascii="Times New Roman" w:hAnsi="Times New Roman"/>
          <w:sz w:val="24"/>
          <w:szCs w:val="24"/>
        </w:rPr>
        <w:t xml:space="preserve">по состоянию на 01.01.2016 года </w:t>
      </w:r>
      <w:r w:rsidR="00FC422F" w:rsidRPr="00774AAB">
        <w:rPr>
          <w:rFonts w:ascii="Times New Roman" w:hAnsi="Times New Roman"/>
          <w:sz w:val="24"/>
          <w:szCs w:val="24"/>
        </w:rPr>
        <w:t>установ</w:t>
      </w:r>
      <w:r w:rsidR="008C09F4" w:rsidRPr="00774AAB">
        <w:rPr>
          <w:rFonts w:ascii="Times New Roman" w:hAnsi="Times New Roman"/>
          <w:sz w:val="24"/>
          <w:szCs w:val="24"/>
        </w:rPr>
        <w:t xml:space="preserve">лено, что </w:t>
      </w:r>
      <w:r w:rsidR="00E20866" w:rsidRPr="00774AAB">
        <w:rPr>
          <w:rFonts w:ascii="Times New Roman" w:hAnsi="Times New Roman"/>
          <w:sz w:val="24"/>
          <w:szCs w:val="24"/>
        </w:rPr>
        <w:t xml:space="preserve">в балансе Комитета </w:t>
      </w:r>
      <w:r w:rsidR="001E104C" w:rsidRPr="00774AAB">
        <w:rPr>
          <w:rFonts w:ascii="Times New Roman" w:eastAsia="Times New Roman" w:hAnsi="Times New Roman"/>
          <w:sz w:val="24"/>
          <w:szCs w:val="24"/>
          <w:lang w:eastAsia="ru-RU"/>
        </w:rPr>
        <w:t>по строке 370 «Вложения в финансовые активы»</w:t>
      </w:r>
      <w:r w:rsidR="001E104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отражены </w:t>
      </w:r>
      <w:r w:rsidR="00745B17" w:rsidRPr="00774AAB">
        <w:rPr>
          <w:rFonts w:ascii="Times New Roman" w:hAnsi="Times New Roman"/>
          <w:sz w:val="24"/>
          <w:szCs w:val="24"/>
        </w:rPr>
        <w:t>сведения о произведенных</w:t>
      </w:r>
      <w:r w:rsidR="00E20866" w:rsidRPr="00774AAB">
        <w:rPr>
          <w:rFonts w:ascii="Times New Roman" w:hAnsi="Times New Roman"/>
          <w:sz w:val="24"/>
          <w:szCs w:val="24"/>
        </w:rPr>
        <w:t xml:space="preserve"> в 2015 году</w:t>
      </w:r>
      <w:r w:rsidR="00745B17" w:rsidRPr="00774AAB">
        <w:rPr>
          <w:rFonts w:ascii="Times New Roman" w:hAnsi="Times New Roman"/>
          <w:sz w:val="24"/>
          <w:szCs w:val="24"/>
        </w:rPr>
        <w:t xml:space="preserve"> вложениях в финансовые активы </w:t>
      </w:r>
      <w:r w:rsidR="00FD026D">
        <w:rPr>
          <w:rFonts w:ascii="Times New Roman" w:hAnsi="Times New Roman"/>
          <w:sz w:val="24"/>
          <w:szCs w:val="24"/>
        </w:rPr>
        <w:t xml:space="preserve">(акции и иные формы участия в капитале) </w:t>
      </w:r>
      <w:r w:rsidR="00745B17" w:rsidRPr="00774AAB">
        <w:rPr>
          <w:rFonts w:ascii="Times New Roman" w:hAnsi="Times New Roman"/>
          <w:sz w:val="24"/>
          <w:szCs w:val="24"/>
        </w:rPr>
        <w:t>на сумму 9 189,45 тыс. рублей, в том числе:</w:t>
      </w:r>
      <w:r w:rsidR="00E20866" w:rsidRPr="00774AAB">
        <w:rPr>
          <w:rFonts w:ascii="Times New Roman" w:hAnsi="Times New Roman"/>
          <w:sz w:val="24"/>
          <w:szCs w:val="24"/>
        </w:rPr>
        <w:t xml:space="preserve"> </w:t>
      </w:r>
    </w:p>
    <w:p w:rsidR="00E20866" w:rsidRPr="00774AAB" w:rsidRDefault="00E20866" w:rsidP="00774A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В соответствии с распоряжением Комитета от 03.11.2015 № 113-р «Об увеличении уставного капитала ОАО «Имущественный комплекс» в уставной капитал ОАО «Имущественный комплекс» внесено муниципальное имущество: ИТП, расположенный в здании по адресу г. Нерюнгри, пр. Геологов, дом 2, корпус 8, по оценочной стоимости 4 026,62 тыс. </w:t>
      </w:r>
      <w:r w:rsidR="00876CDB" w:rsidRPr="00774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</w:t>
      </w:r>
      <w:r w:rsidRPr="00774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Незавершенный строительством </w:t>
      </w:r>
      <w:r w:rsidRPr="00774AAB">
        <w:rPr>
          <w:rFonts w:ascii="Times New Roman" w:eastAsia="Times New Roman" w:hAnsi="Times New Roman"/>
          <w:sz w:val="24"/>
          <w:szCs w:val="24"/>
          <w:lang w:eastAsia="ru-RU"/>
        </w:rPr>
        <w:t xml:space="preserve">ИТП , расположенный по адресу г. Нерюнгри, ул. Карла Маркса дом 9, по оценочной стоимости 1 261,84 тыс. рублей. </w:t>
      </w:r>
    </w:p>
    <w:p w:rsidR="00E20866" w:rsidRPr="00774AAB" w:rsidRDefault="00E20866" w:rsidP="00774A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AB">
        <w:rPr>
          <w:rFonts w:ascii="Times New Roman" w:eastAsia="Times New Roman" w:hAnsi="Times New Roman"/>
          <w:sz w:val="24"/>
          <w:szCs w:val="24"/>
          <w:lang w:eastAsia="ru-RU"/>
        </w:rPr>
        <w:t xml:space="preserve">2. В соответствии с </w:t>
      </w:r>
      <w:r w:rsidR="00745B17" w:rsidRPr="00774AA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774AAB">
        <w:rPr>
          <w:rFonts w:ascii="Times New Roman" w:eastAsia="Times New Roman" w:hAnsi="Times New Roman"/>
          <w:sz w:val="24"/>
          <w:szCs w:val="24"/>
          <w:lang w:eastAsia="ru-RU"/>
        </w:rPr>
        <w:t xml:space="preserve"> Нерюнгринской районной администрации от 04.12.2015 № 2055 «Об увеличении уставного фонда муниципального унитарного предприятия «Нерюнгринский район» «Переработчик» уставной фонд МУП «Переработчик» увеличен на сумму 3 901,00 тыс. рублей.</w:t>
      </w:r>
    </w:p>
    <w:p w:rsidR="00883007" w:rsidRPr="00F142EA" w:rsidRDefault="00E20866" w:rsidP="00774AA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42EA">
        <w:rPr>
          <w:rFonts w:ascii="Times New Roman" w:eastAsia="Times New Roman" w:hAnsi="Times New Roman"/>
          <w:lang w:eastAsia="ru-RU"/>
        </w:rPr>
        <w:t xml:space="preserve">     </w:t>
      </w:r>
      <w:r w:rsidRPr="00F142EA">
        <w:rPr>
          <w:rFonts w:ascii="Times New Roman" w:eastAsia="Times New Roman" w:hAnsi="Times New Roman"/>
          <w:b/>
          <w:lang w:eastAsia="ru-RU"/>
        </w:rPr>
        <w:t xml:space="preserve">В нарушение </w:t>
      </w:r>
      <w:r w:rsidR="006E78EB" w:rsidRPr="00F142EA">
        <w:rPr>
          <w:rFonts w:ascii="Times New Roman" w:eastAsia="Times New Roman" w:hAnsi="Times New Roman"/>
          <w:lang w:eastAsia="ru-RU"/>
        </w:rPr>
        <w:t>пункта 1 статьи 13 главы 2 Федерального закона от 06.12.2011 № 402-ФЗ «О бухгалтерском учете» б</w:t>
      </w:r>
      <w:r w:rsidR="00883007" w:rsidRPr="00F142EA">
        <w:rPr>
          <w:rFonts w:ascii="Times New Roman" w:eastAsiaTheme="minorHAnsi" w:hAnsi="Times New Roman"/>
          <w:sz w:val="24"/>
          <w:szCs w:val="24"/>
        </w:rPr>
        <w:t xml:space="preserve">ухгалтерская (финансовая) отчетность </w:t>
      </w:r>
      <w:r w:rsidR="006E78EB" w:rsidRPr="00F142EA">
        <w:rPr>
          <w:rFonts w:ascii="Times New Roman" w:eastAsiaTheme="minorHAnsi" w:hAnsi="Times New Roman"/>
          <w:sz w:val="24"/>
          <w:szCs w:val="24"/>
        </w:rPr>
        <w:t>Комитета не</w:t>
      </w:r>
      <w:r w:rsidR="00883007" w:rsidRPr="00F142EA">
        <w:rPr>
          <w:rFonts w:ascii="Times New Roman" w:eastAsiaTheme="minorHAnsi" w:hAnsi="Times New Roman"/>
          <w:sz w:val="24"/>
          <w:szCs w:val="24"/>
        </w:rPr>
        <w:t xml:space="preserve"> да</w:t>
      </w:r>
      <w:r w:rsidR="006E78EB" w:rsidRPr="00F142EA">
        <w:rPr>
          <w:rFonts w:ascii="Times New Roman" w:eastAsiaTheme="minorHAnsi" w:hAnsi="Times New Roman"/>
          <w:sz w:val="24"/>
          <w:szCs w:val="24"/>
        </w:rPr>
        <w:t>ет</w:t>
      </w:r>
      <w:r w:rsidR="00883007" w:rsidRPr="00F142EA">
        <w:rPr>
          <w:rFonts w:ascii="Times New Roman" w:eastAsiaTheme="minorHAnsi" w:hAnsi="Times New Roman"/>
          <w:sz w:val="24"/>
          <w:szCs w:val="24"/>
        </w:rPr>
        <w:t xml:space="preserve"> достоверное представление о финансовом положении экономического субъекта на отчетную дату</w:t>
      </w:r>
      <w:r w:rsidR="006E78EB" w:rsidRPr="00F142EA">
        <w:rPr>
          <w:rFonts w:ascii="Times New Roman" w:eastAsiaTheme="minorHAnsi" w:hAnsi="Times New Roman"/>
          <w:sz w:val="24"/>
          <w:szCs w:val="24"/>
        </w:rPr>
        <w:t xml:space="preserve">, </w:t>
      </w:r>
      <w:r w:rsidR="00883007" w:rsidRPr="00F142EA">
        <w:rPr>
          <w:rFonts w:ascii="Times New Roman" w:eastAsiaTheme="minorHAnsi" w:hAnsi="Times New Roman"/>
          <w:sz w:val="24"/>
          <w:szCs w:val="24"/>
        </w:rPr>
        <w:t xml:space="preserve">необходимое пользователям этой отчетности для принятия экономических решений. </w:t>
      </w:r>
    </w:p>
    <w:p w:rsidR="00BC5964" w:rsidRPr="000D5DBA" w:rsidRDefault="008C09F4" w:rsidP="0090465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42EA">
        <w:rPr>
          <w:rFonts w:ascii="Times New Roman" w:hAnsi="Times New Roman"/>
          <w:b/>
          <w:sz w:val="24"/>
          <w:szCs w:val="24"/>
        </w:rPr>
        <w:t xml:space="preserve">по </w:t>
      </w:r>
      <w:r w:rsidR="00741193" w:rsidRPr="00F142EA">
        <w:rPr>
          <w:rFonts w:ascii="Times New Roman" w:hAnsi="Times New Roman"/>
          <w:b/>
          <w:sz w:val="24"/>
          <w:szCs w:val="24"/>
        </w:rPr>
        <w:t>строк</w:t>
      </w:r>
      <w:r w:rsidRPr="00F142EA">
        <w:rPr>
          <w:rFonts w:ascii="Times New Roman" w:hAnsi="Times New Roman"/>
          <w:b/>
          <w:sz w:val="24"/>
          <w:szCs w:val="24"/>
        </w:rPr>
        <w:t>е</w:t>
      </w:r>
      <w:r w:rsidR="00741193" w:rsidRPr="00F142EA">
        <w:rPr>
          <w:rFonts w:ascii="Times New Roman" w:hAnsi="Times New Roman"/>
          <w:b/>
          <w:sz w:val="24"/>
          <w:szCs w:val="24"/>
        </w:rPr>
        <w:t xml:space="preserve"> 212 «акции и иные </w:t>
      </w:r>
      <w:r w:rsidR="00284EE1" w:rsidRPr="00F142EA">
        <w:rPr>
          <w:rFonts w:ascii="Times New Roman" w:hAnsi="Times New Roman"/>
          <w:b/>
          <w:sz w:val="24"/>
          <w:szCs w:val="24"/>
        </w:rPr>
        <w:t>формы участия в капитале»</w:t>
      </w:r>
      <w:r w:rsidR="001E104C">
        <w:rPr>
          <w:rFonts w:ascii="Times New Roman" w:hAnsi="Times New Roman"/>
          <w:b/>
          <w:sz w:val="24"/>
          <w:szCs w:val="24"/>
        </w:rPr>
        <w:t xml:space="preserve"> баланса Комитета</w:t>
      </w:r>
      <w:r w:rsidR="00284EE1" w:rsidRPr="00F142EA">
        <w:rPr>
          <w:rFonts w:ascii="Times New Roman" w:hAnsi="Times New Roman"/>
          <w:sz w:val="24"/>
          <w:szCs w:val="24"/>
        </w:rPr>
        <w:t xml:space="preserve">, сальдо </w:t>
      </w:r>
      <w:r w:rsidR="00741193" w:rsidRPr="00F142EA">
        <w:rPr>
          <w:rFonts w:ascii="Times New Roman" w:hAnsi="Times New Roman"/>
          <w:sz w:val="24"/>
          <w:szCs w:val="24"/>
        </w:rPr>
        <w:t>на начало отчетного периода составил</w:t>
      </w:r>
      <w:r w:rsidR="00E20841" w:rsidRPr="00F142EA">
        <w:rPr>
          <w:rFonts w:ascii="Times New Roman" w:hAnsi="Times New Roman"/>
          <w:sz w:val="24"/>
          <w:szCs w:val="24"/>
        </w:rPr>
        <w:t>о</w:t>
      </w:r>
      <w:r w:rsidR="00741193" w:rsidRPr="00F142EA">
        <w:rPr>
          <w:rFonts w:ascii="Times New Roman" w:hAnsi="Times New Roman"/>
          <w:sz w:val="24"/>
          <w:szCs w:val="24"/>
        </w:rPr>
        <w:t xml:space="preserve"> </w:t>
      </w:r>
      <w:r w:rsidR="00774AAB" w:rsidRPr="00F142EA">
        <w:rPr>
          <w:rFonts w:ascii="Times New Roman" w:hAnsi="Times New Roman"/>
          <w:sz w:val="24"/>
          <w:szCs w:val="24"/>
        </w:rPr>
        <w:t>5 375 371,73</w:t>
      </w:r>
      <w:r w:rsidR="00741193" w:rsidRPr="00F142EA">
        <w:rPr>
          <w:rFonts w:ascii="Times New Roman" w:hAnsi="Times New Roman"/>
          <w:sz w:val="24"/>
          <w:szCs w:val="24"/>
        </w:rPr>
        <w:t xml:space="preserve"> тыс. руб</w:t>
      </w:r>
      <w:r w:rsidR="00774AAB" w:rsidRPr="00F142EA">
        <w:rPr>
          <w:rFonts w:ascii="Times New Roman" w:hAnsi="Times New Roman"/>
          <w:sz w:val="24"/>
          <w:szCs w:val="24"/>
        </w:rPr>
        <w:t>лей</w:t>
      </w:r>
      <w:r w:rsidR="00284EE1" w:rsidRPr="00F142EA">
        <w:rPr>
          <w:rFonts w:ascii="Times New Roman" w:hAnsi="Times New Roman"/>
          <w:sz w:val="24"/>
          <w:szCs w:val="24"/>
        </w:rPr>
        <w:t xml:space="preserve">, </w:t>
      </w:r>
      <w:r w:rsidR="00741193" w:rsidRPr="00F142EA">
        <w:rPr>
          <w:rFonts w:ascii="Times New Roman" w:hAnsi="Times New Roman"/>
          <w:sz w:val="24"/>
          <w:szCs w:val="24"/>
        </w:rPr>
        <w:t>на конец отчетного периода составил</w:t>
      </w:r>
      <w:r w:rsidR="00E20841" w:rsidRPr="00F142EA">
        <w:rPr>
          <w:rFonts w:ascii="Times New Roman" w:hAnsi="Times New Roman"/>
          <w:sz w:val="24"/>
          <w:szCs w:val="24"/>
        </w:rPr>
        <w:t>о</w:t>
      </w:r>
      <w:r w:rsidR="00741193" w:rsidRPr="00F142EA">
        <w:rPr>
          <w:rFonts w:ascii="Times New Roman" w:hAnsi="Times New Roman"/>
          <w:sz w:val="24"/>
          <w:szCs w:val="24"/>
        </w:rPr>
        <w:t xml:space="preserve"> </w:t>
      </w:r>
      <w:r w:rsidR="002F7991" w:rsidRPr="00F142EA">
        <w:rPr>
          <w:rFonts w:ascii="Times New Roman" w:hAnsi="Times New Roman"/>
          <w:sz w:val="24"/>
          <w:szCs w:val="24"/>
        </w:rPr>
        <w:t>5 3</w:t>
      </w:r>
      <w:r w:rsidR="00774AAB" w:rsidRPr="00F142EA">
        <w:rPr>
          <w:rFonts w:ascii="Times New Roman" w:hAnsi="Times New Roman"/>
          <w:sz w:val="24"/>
          <w:szCs w:val="24"/>
        </w:rPr>
        <w:t>43</w:t>
      </w:r>
      <w:r w:rsidR="002F7991" w:rsidRPr="00F142EA">
        <w:rPr>
          <w:rFonts w:ascii="Times New Roman" w:hAnsi="Times New Roman"/>
          <w:sz w:val="24"/>
          <w:szCs w:val="24"/>
        </w:rPr>
        <w:t> </w:t>
      </w:r>
      <w:r w:rsidR="00774AAB" w:rsidRPr="00F142EA">
        <w:rPr>
          <w:rFonts w:ascii="Times New Roman" w:hAnsi="Times New Roman"/>
          <w:sz w:val="24"/>
          <w:szCs w:val="24"/>
        </w:rPr>
        <w:t>977</w:t>
      </w:r>
      <w:r w:rsidR="00767789" w:rsidRPr="00774AAB">
        <w:rPr>
          <w:rFonts w:ascii="Times New Roman" w:hAnsi="Times New Roman"/>
          <w:sz w:val="24"/>
          <w:szCs w:val="24"/>
        </w:rPr>
        <w:t>,</w:t>
      </w:r>
      <w:r w:rsidR="00774AAB" w:rsidRPr="00774AAB">
        <w:rPr>
          <w:rFonts w:ascii="Times New Roman" w:hAnsi="Times New Roman"/>
          <w:sz w:val="24"/>
          <w:szCs w:val="24"/>
        </w:rPr>
        <w:t>17</w:t>
      </w:r>
      <w:r w:rsidR="00741193" w:rsidRPr="00774AAB">
        <w:rPr>
          <w:rFonts w:ascii="Times New Roman" w:hAnsi="Times New Roman"/>
          <w:sz w:val="24"/>
          <w:szCs w:val="24"/>
        </w:rPr>
        <w:t xml:space="preserve"> тыс. руб</w:t>
      </w:r>
      <w:r w:rsidR="00774AAB" w:rsidRPr="00774AAB">
        <w:rPr>
          <w:rFonts w:ascii="Times New Roman" w:hAnsi="Times New Roman"/>
          <w:sz w:val="24"/>
          <w:szCs w:val="24"/>
        </w:rPr>
        <w:t>лей</w:t>
      </w:r>
      <w:r w:rsidR="00741193" w:rsidRPr="00774AAB">
        <w:rPr>
          <w:rFonts w:ascii="Times New Roman" w:hAnsi="Times New Roman"/>
          <w:sz w:val="24"/>
          <w:szCs w:val="24"/>
        </w:rPr>
        <w:t>.</w:t>
      </w:r>
      <w:r w:rsidR="001E104C">
        <w:rPr>
          <w:rFonts w:ascii="Times New Roman" w:hAnsi="Times New Roman"/>
          <w:sz w:val="24"/>
          <w:szCs w:val="24"/>
        </w:rPr>
        <w:t xml:space="preserve"> </w:t>
      </w:r>
      <w:r w:rsidR="00284EE1" w:rsidRPr="000D5DBA">
        <w:rPr>
          <w:rFonts w:ascii="Times New Roman" w:hAnsi="Times New Roman"/>
          <w:sz w:val="24"/>
          <w:szCs w:val="24"/>
        </w:rPr>
        <w:t xml:space="preserve">Бухгалтерской службой </w:t>
      </w:r>
      <w:r w:rsidR="007B5DEA" w:rsidRPr="000D5DBA">
        <w:rPr>
          <w:rFonts w:ascii="Times New Roman" w:hAnsi="Times New Roman"/>
          <w:sz w:val="24"/>
          <w:szCs w:val="24"/>
        </w:rPr>
        <w:t>Комитет</w:t>
      </w:r>
      <w:r w:rsidR="00284EE1" w:rsidRPr="000D5DBA">
        <w:rPr>
          <w:rFonts w:ascii="Times New Roman" w:hAnsi="Times New Roman"/>
          <w:sz w:val="24"/>
          <w:szCs w:val="24"/>
        </w:rPr>
        <w:t>а</w:t>
      </w:r>
      <w:r w:rsidR="007B5DEA" w:rsidRPr="000D5DBA">
        <w:rPr>
          <w:rFonts w:ascii="Times New Roman" w:hAnsi="Times New Roman"/>
          <w:sz w:val="24"/>
          <w:szCs w:val="24"/>
        </w:rPr>
        <w:t xml:space="preserve"> </w:t>
      </w:r>
      <w:r w:rsidR="0099015E" w:rsidRPr="000D5DBA">
        <w:rPr>
          <w:rFonts w:ascii="Times New Roman" w:hAnsi="Times New Roman"/>
          <w:sz w:val="24"/>
          <w:szCs w:val="24"/>
        </w:rPr>
        <w:t>пре</w:t>
      </w:r>
      <w:r w:rsidR="002116C5" w:rsidRPr="000D5DBA">
        <w:rPr>
          <w:rFonts w:ascii="Times New Roman" w:hAnsi="Times New Roman"/>
          <w:sz w:val="24"/>
          <w:szCs w:val="24"/>
        </w:rPr>
        <w:t>доставлен</w:t>
      </w:r>
      <w:r w:rsidR="00767789" w:rsidRPr="000D5DBA">
        <w:rPr>
          <w:rFonts w:ascii="Times New Roman" w:hAnsi="Times New Roman"/>
          <w:sz w:val="24"/>
          <w:szCs w:val="24"/>
        </w:rPr>
        <w:t xml:space="preserve">а </w:t>
      </w:r>
      <w:r w:rsidR="002116C5" w:rsidRPr="000D5DBA">
        <w:rPr>
          <w:rFonts w:ascii="Times New Roman" w:hAnsi="Times New Roman"/>
          <w:sz w:val="24"/>
          <w:szCs w:val="24"/>
        </w:rPr>
        <w:t>расшифровк</w:t>
      </w:r>
      <w:r w:rsidR="00767789" w:rsidRPr="000D5DBA">
        <w:rPr>
          <w:rFonts w:ascii="Times New Roman" w:hAnsi="Times New Roman"/>
          <w:sz w:val="24"/>
          <w:szCs w:val="24"/>
        </w:rPr>
        <w:t>а</w:t>
      </w:r>
      <w:r w:rsidR="0099015E" w:rsidRPr="000D5DBA">
        <w:rPr>
          <w:rFonts w:ascii="Times New Roman" w:hAnsi="Times New Roman"/>
          <w:sz w:val="24"/>
          <w:szCs w:val="24"/>
        </w:rPr>
        <w:t xml:space="preserve"> строки </w:t>
      </w:r>
      <w:r w:rsidR="00767789" w:rsidRPr="000D5DBA">
        <w:rPr>
          <w:rFonts w:ascii="Times New Roman" w:hAnsi="Times New Roman"/>
          <w:sz w:val="24"/>
          <w:szCs w:val="24"/>
        </w:rPr>
        <w:t>212</w:t>
      </w:r>
      <w:r w:rsidR="00284EE1" w:rsidRPr="000D5DBA">
        <w:rPr>
          <w:rFonts w:ascii="Times New Roman" w:hAnsi="Times New Roman"/>
          <w:sz w:val="24"/>
          <w:szCs w:val="24"/>
        </w:rPr>
        <w:t xml:space="preserve"> </w:t>
      </w:r>
      <w:r w:rsidR="0099015E" w:rsidRPr="000D5DBA">
        <w:rPr>
          <w:rFonts w:ascii="Times New Roman" w:hAnsi="Times New Roman"/>
          <w:sz w:val="24"/>
          <w:szCs w:val="24"/>
        </w:rPr>
        <w:t>баланса по состоянию на  01.01.201</w:t>
      </w:r>
      <w:r w:rsidR="00FD026D" w:rsidRPr="000D5DBA">
        <w:rPr>
          <w:rFonts w:ascii="Times New Roman" w:hAnsi="Times New Roman"/>
          <w:sz w:val="24"/>
          <w:szCs w:val="24"/>
        </w:rPr>
        <w:t>6</w:t>
      </w:r>
      <w:r w:rsidR="0099015E" w:rsidRPr="000D5DBA">
        <w:rPr>
          <w:rFonts w:ascii="Times New Roman" w:hAnsi="Times New Roman"/>
          <w:sz w:val="24"/>
          <w:szCs w:val="24"/>
        </w:rPr>
        <w:t xml:space="preserve"> г на общую сумму </w:t>
      </w:r>
      <w:r w:rsidR="00FD026D" w:rsidRPr="000D5DBA">
        <w:rPr>
          <w:rFonts w:ascii="Times New Roman" w:hAnsi="Times New Roman"/>
          <w:sz w:val="24"/>
          <w:szCs w:val="24"/>
        </w:rPr>
        <w:t>5 343 977,33</w:t>
      </w:r>
      <w:r w:rsidR="0099015E" w:rsidRPr="000D5DBA">
        <w:rPr>
          <w:rFonts w:ascii="Times New Roman" w:hAnsi="Times New Roman"/>
          <w:sz w:val="24"/>
          <w:szCs w:val="24"/>
        </w:rPr>
        <w:t xml:space="preserve"> тыс. руб</w:t>
      </w:r>
      <w:r w:rsidR="00FD026D" w:rsidRPr="000D5DBA">
        <w:rPr>
          <w:rFonts w:ascii="Times New Roman" w:hAnsi="Times New Roman"/>
          <w:sz w:val="24"/>
          <w:szCs w:val="24"/>
        </w:rPr>
        <w:t>лей</w:t>
      </w:r>
      <w:r w:rsidR="001F2AF3" w:rsidRPr="000D5DBA">
        <w:rPr>
          <w:rFonts w:ascii="Times New Roman" w:hAnsi="Times New Roman"/>
          <w:sz w:val="24"/>
          <w:szCs w:val="24"/>
        </w:rPr>
        <w:t>.</w:t>
      </w:r>
      <w:r w:rsidR="00284EE1" w:rsidRPr="000D5DBA">
        <w:rPr>
          <w:rFonts w:ascii="Times New Roman" w:hAnsi="Times New Roman"/>
          <w:sz w:val="24"/>
          <w:szCs w:val="24"/>
        </w:rPr>
        <w:t xml:space="preserve"> </w:t>
      </w:r>
      <w:r w:rsidR="001E104C">
        <w:rPr>
          <w:rFonts w:ascii="Times New Roman" w:hAnsi="Times New Roman"/>
          <w:sz w:val="24"/>
          <w:szCs w:val="24"/>
        </w:rPr>
        <w:t>О</w:t>
      </w:r>
      <w:r w:rsidR="00A709C7" w:rsidRPr="000D5DBA">
        <w:rPr>
          <w:rFonts w:ascii="Times New Roman" w:hAnsi="Times New Roman"/>
          <w:sz w:val="24"/>
          <w:szCs w:val="24"/>
        </w:rPr>
        <w:t>тдел</w:t>
      </w:r>
      <w:r w:rsidR="001E104C">
        <w:rPr>
          <w:rFonts w:ascii="Times New Roman" w:hAnsi="Times New Roman"/>
          <w:sz w:val="24"/>
          <w:szCs w:val="24"/>
        </w:rPr>
        <w:t>ом</w:t>
      </w:r>
      <w:r w:rsidR="00A709C7" w:rsidRPr="000D5DBA">
        <w:rPr>
          <w:rFonts w:ascii="Times New Roman" w:hAnsi="Times New Roman"/>
          <w:sz w:val="24"/>
          <w:szCs w:val="24"/>
        </w:rPr>
        <w:t xml:space="preserve"> Собственности Комитета по</w:t>
      </w:r>
      <w:r w:rsidR="00CB6A11" w:rsidRPr="000D5DBA">
        <w:rPr>
          <w:rFonts w:ascii="Times New Roman" w:hAnsi="Times New Roman"/>
          <w:sz w:val="24"/>
          <w:szCs w:val="24"/>
        </w:rPr>
        <w:t xml:space="preserve"> состоянию на  01.01</w:t>
      </w:r>
      <w:r w:rsidR="005B11D0" w:rsidRPr="000D5DBA">
        <w:rPr>
          <w:rFonts w:ascii="Times New Roman" w:hAnsi="Times New Roman"/>
          <w:sz w:val="24"/>
          <w:szCs w:val="24"/>
        </w:rPr>
        <w:t>.</w:t>
      </w:r>
      <w:r w:rsidR="00CB6A11" w:rsidRPr="000D5DBA">
        <w:rPr>
          <w:rFonts w:ascii="Times New Roman" w:hAnsi="Times New Roman"/>
          <w:sz w:val="24"/>
          <w:szCs w:val="24"/>
        </w:rPr>
        <w:t>201</w:t>
      </w:r>
      <w:r w:rsidR="00FD026D" w:rsidRPr="000D5DBA">
        <w:rPr>
          <w:rFonts w:ascii="Times New Roman" w:hAnsi="Times New Roman"/>
          <w:sz w:val="24"/>
          <w:szCs w:val="24"/>
        </w:rPr>
        <w:t>6</w:t>
      </w:r>
      <w:r w:rsidR="00CB6A11" w:rsidRPr="000D5DBA">
        <w:rPr>
          <w:rFonts w:ascii="Times New Roman" w:hAnsi="Times New Roman"/>
          <w:sz w:val="24"/>
          <w:szCs w:val="24"/>
        </w:rPr>
        <w:t xml:space="preserve"> года в части участия в капитале хозяйствующих субъектов </w:t>
      </w:r>
      <w:r w:rsidR="00A709C7" w:rsidRPr="000D5DBA">
        <w:rPr>
          <w:rFonts w:ascii="Times New Roman" w:hAnsi="Times New Roman"/>
          <w:sz w:val="24"/>
          <w:szCs w:val="24"/>
        </w:rPr>
        <w:t>у</w:t>
      </w:r>
      <w:r w:rsidR="00CB6A11" w:rsidRPr="000D5DBA">
        <w:rPr>
          <w:rFonts w:ascii="Times New Roman" w:hAnsi="Times New Roman"/>
          <w:sz w:val="24"/>
          <w:szCs w:val="24"/>
        </w:rPr>
        <w:t>чи</w:t>
      </w:r>
      <w:r w:rsidR="00A709C7" w:rsidRPr="000D5DBA">
        <w:rPr>
          <w:rFonts w:ascii="Times New Roman" w:hAnsi="Times New Roman"/>
          <w:sz w:val="24"/>
          <w:szCs w:val="24"/>
        </w:rPr>
        <w:t>тывается</w:t>
      </w:r>
      <w:r w:rsidR="00CB6A11" w:rsidRPr="000D5DBA">
        <w:rPr>
          <w:rFonts w:ascii="Times New Roman" w:hAnsi="Times New Roman"/>
          <w:sz w:val="24"/>
          <w:szCs w:val="24"/>
        </w:rPr>
        <w:t xml:space="preserve"> сумма </w:t>
      </w:r>
      <w:r w:rsidR="000D5DBA" w:rsidRPr="000D5DBA">
        <w:rPr>
          <w:rFonts w:ascii="Times New Roman" w:hAnsi="Times New Roman"/>
          <w:sz w:val="24"/>
          <w:szCs w:val="24"/>
        </w:rPr>
        <w:t xml:space="preserve">810 591,33 </w:t>
      </w:r>
      <w:r w:rsidR="00CB6A11" w:rsidRPr="000D5DBA">
        <w:rPr>
          <w:rFonts w:ascii="Times New Roman" w:hAnsi="Times New Roman"/>
          <w:sz w:val="24"/>
          <w:szCs w:val="24"/>
        </w:rPr>
        <w:t>тыс. руб</w:t>
      </w:r>
      <w:r w:rsidR="00FD026D" w:rsidRPr="000D5DBA">
        <w:rPr>
          <w:rFonts w:ascii="Times New Roman" w:hAnsi="Times New Roman"/>
          <w:sz w:val="24"/>
          <w:szCs w:val="24"/>
        </w:rPr>
        <w:t>лей</w:t>
      </w:r>
      <w:r w:rsidR="00CB6A11" w:rsidRPr="000D5DBA">
        <w:rPr>
          <w:rFonts w:ascii="Times New Roman" w:hAnsi="Times New Roman"/>
          <w:sz w:val="24"/>
          <w:szCs w:val="24"/>
        </w:rPr>
        <w:t>.</w:t>
      </w:r>
    </w:p>
    <w:p w:rsidR="00857F8F" w:rsidRPr="000D5DBA" w:rsidRDefault="00857F8F" w:rsidP="0090465E">
      <w:pPr>
        <w:spacing w:after="0" w:line="240" w:lineRule="auto"/>
        <w:ind w:firstLine="360"/>
        <w:jc w:val="both"/>
      </w:pPr>
      <w:r w:rsidRPr="000D5DBA">
        <w:rPr>
          <w:rFonts w:ascii="Times New Roman" w:hAnsi="Times New Roman"/>
          <w:sz w:val="24"/>
          <w:szCs w:val="24"/>
        </w:rPr>
        <w:t xml:space="preserve">Данные </w:t>
      </w:r>
      <w:r w:rsidR="00FD026D" w:rsidRPr="000D5DBA">
        <w:rPr>
          <w:rFonts w:ascii="Times New Roman" w:hAnsi="Times New Roman"/>
          <w:sz w:val="24"/>
          <w:szCs w:val="24"/>
        </w:rPr>
        <w:t>о финансовых вложениях Комитета в части участия в капитале</w:t>
      </w:r>
      <w:r w:rsidR="00A1500E" w:rsidRPr="000D5DBA">
        <w:rPr>
          <w:rFonts w:ascii="Times New Roman" w:hAnsi="Times New Roman"/>
          <w:sz w:val="24"/>
          <w:szCs w:val="24"/>
        </w:rPr>
        <w:t xml:space="preserve">, </w:t>
      </w:r>
      <w:r w:rsidRPr="000D5DBA">
        <w:rPr>
          <w:rFonts w:ascii="Times New Roman" w:hAnsi="Times New Roman"/>
          <w:sz w:val="24"/>
          <w:szCs w:val="24"/>
        </w:rPr>
        <w:t>по</w:t>
      </w:r>
      <w:r w:rsidR="00767789" w:rsidRPr="000D5DBA">
        <w:rPr>
          <w:rFonts w:ascii="Times New Roman" w:hAnsi="Times New Roman"/>
          <w:sz w:val="24"/>
          <w:szCs w:val="24"/>
        </w:rPr>
        <w:t xml:space="preserve"> состоянию на 01.01.201</w:t>
      </w:r>
      <w:r w:rsidR="00FD026D" w:rsidRPr="000D5DBA">
        <w:rPr>
          <w:rFonts w:ascii="Times New Roman" w:hAnsi="Times New Roman"/>
          <w:sz w:val="24"/>
          <w:szCs w:val="24"/>
        </w:rPr>
        <w:t>6</w:t>
      </w:r>
      <w:r w:rsidR="00767789" w:rsidRPr="000D5DBA">
        <w:rPr>
          <w:rFonts w:ascii="Times New Roman" w:hAnsi="Times New Roman"/>
          <w:sz w:val="24"/>
          <w:szCs w:val="24"/>
        </w:rPr>
        <w:t xml:space="preserve"> года </w:t>
      </w:r>
      <w:r w:rsidRPr="000D5DBA">
        <w:rPr>
          <w:rFonts w:ascii="Times New Roman" w:hAnsi="Times New Roman"/>
          <w:sz w:val="24"/>
          <w:szCs w:val="24"/>
        </w:rPr>
        <w:t>в разрезе контрагентов приведены в таблице:</w:t>
      </w:r>
    </w:p>
    <w:p w:rsidR="00BC5964" w:rsidRPr="000D5DBA" w:rsidRDefault="00F87C97" w:rsidP="0090465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Pr="000D5DBA">
        <w:rPr>
          <w:rFonts w:ascii="Times New Roman" w:hAnsi="Times New Roman"/>
          <w:sz w:val="24"/>
          <w:szCs w:val="24"/>
        </w:rPr>
        <w:tab/>
      </w:r>
      <w:r w:rsidR="00644AFC" w:rsidRPr="000D5DBA">
        <w:rPr>
          <w:rFonts w:ascii="Times New Roman" w:hAnsi="Times New Roman"/>
          <w:sz w:val="24"/>
          <w:szCs w:val="24"/>
        </w:rPr>
        <w:t xml:space="preserve"> </w:t>
      </w:r>
      <w:r w:rsidRPr="000D5DBA">
        <w:rPr>
          <w:rFonts w:ascii="Times New Roman" w:hAnsi="Times New Roman"/>
          <w:sz w:val="24"/>
          <w:szCs w:val="24"/>
        </w:rPr>
        <w:t>тыс.</w:t>
      </w:r>
      <w:r w:rsidR="002D2B2D" w:rsidRPr="000D5DBA">
        <w:rPr>
          <w:rFonts w:ascii="Times New Roman" w:hAnsi="Times New Roman"/>
          <w:sz w:val="24"/>
          <w:szCs w:val="24"/>
        </w:rPr>
        <w:t xml:space="preserve"> </w:t>
      </w:r>
      <w:r w:rsidRPr="000D5DBA">
        <w:rPr>
          <w:rFonts w:ascii="Times New Roman" w:hAnsi="Times New Roman"/>
          <w:sz w:val="24"/>
          <w:szCs w:val="24"/>
        </w:rPr>
        <w:t>руб</w:t>
      </w:r>
      <w:r w:rsidR="009F46E1" w:rsidRPr="000D5DBA">
        <w:rPr>
          <w:rFonts w:ascii="Times New Roman" w:hAnsi="Times New Roman"/>
          <w:sz w:val="24"/>
          <w:szCs w:val="24"/>
        </w:rPr>
        <w:t>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268"/>
        <w:gridCol w:w="1984"/>
        <w:gridCol w:w="1843"/>
        <w:gridCol w:w="1985"/>
      </w:tblGrid>
      <w:tr w:rsidR="005765E4" w:rsidRPr="005765E4" w:rsidTr="00697986">
        <w:trPr>
          <w:trHeight w:val="42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данным отдела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 данным бухгалтерского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расхождения</w:t>
            </w:r>
          </w:p>
        </w:tc>
      </w:tr>
      <w:tr w:rsidR="005765E4" w:rsidRPr="005765E4" w:rsidTr="000D5DBA">
        <w:trPr>
          <w:trHeight w:val="3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65E4" w:rsidRPr="005765E4" w:rsidTr="000D5DBA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65E4" w:rsidRPr="005765E4" w:rsidTr="000D5DBA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65E4" w:rsidRPr="005765E4" w:rsidTr="000D5DBA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218 917,93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218 917,93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65E4" w:rsidRPr="005765E4" w:rsidTr="000D5DBA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"Нерюнгринский водоканал"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65E4" w:rsidRPr="005765E4" w:rsidTr="00697986">
        <w:trPr>
          <w:trHeight w:val="10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65E4" w:rsidRPr="005765E4" w:rsidTr="000D5DBA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65E4" w:rsidRPr="005765E4" w:rsidTr="000D5DBA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E4" w:rsidRPr="005765E4" w:rsidRDefault="005765E4" w:rsidP="0057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4F7A" w:rsidRPr="005765E4" w:rsidTr="000D5DBA">
        <w:trPr>
          <w:trHeight w:val="5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7A" w:rsidRPr="005765E4" w:rsidRDefault="00A24F7A" w:rsidP="00576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Особо ценное имущество (школы, сады, муз</w:t>
            </w:r>
            <w:proofErr w:type="gramStart"/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7A" w:rsidRPr="005765E4" w:rsidRDefault="00A24F7A" w:rsidP="00E8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208 634,41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7A" w:rsidRPr="005765E4" w:rsidRDefault="00A24F7A" w:rsidP="00E8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4 533 386,00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7A" w:rsidRPr="005765E4" w:rsidRDefault="00A24F7A" w:rsidP="00E8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3 514 160,26</w:t>
            </w:r>
          </w:p>
        </w:tc>
      </w:tr>
      <w:tr w:rsidR="00A24F7A" w:rsidRPr="005765E4" w:rsidTr="000D5DBA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7A" w:rsidRPr="005765E4" w:rsidRDefault="00A24F7A" w:rsidP="005765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7A" w:rsidRPr="005765E4" w:rsidRDefault="00A24F7A" w:rsidP="00E8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1 019 225,74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7A" w:rsidRPr="005765E4" w:rsidRDefault="00A24F7A" w:rsidP="00E8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65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5 343 977,33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7A" w:rsidRPr="005765E4" w:rsidRDefault="00A24F7A" w:rsidP="00E8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3 514 160,26</w:t>
            </w:r>
          </w:p>
        </w:tc>
      </w:tr>
    </w:tbl>
    <w:p w:rsidR="00A24F7A" w:rsidRPr="00A24F7A" w:rsidRDefault="00A24F7A" w:rsidP="00A24F7A">
      <w:pPr>
        <w:pStyle w:val="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</w:t>
      </w:r>
      <w:proofErr w:type="gramStart"/>
      <w:r w:rsidRPr="00A24F7A">
        <w:rPr>
          <w:rFonts w:ascii="Times New Roman" w:hAnsi="Times New Roman" w:cs="Times New Roman"/>
          <w:color w:val="auto"/>
        </w:rPr>
        <w:t>В нарушение</w:t>
      </w:r>
      <w:r w:rsidRPr="00A24F7A">
        <w:rPr>
          <w:rFonts w:ascii="Times New Roman" w:hAnsi="Times New Roman" w:cs="Times New Roman"/>
          <w:b w:val="0"/>
          <w:color w:val="auto"/>
        </w:rPr>
        <w:t xml:space="preserve"> пункта 2 Приказа Министерства экономического развития РФ от 30 августа 2011 г. N 424 «Об утверждении Порядка ведения органами местного самоуправления реестров муниципального имущества», раздела 3 пункта 3.29 </w:t>
      </w:r>
      <w:r w:rsidRPr="00A24F7A">
        <w:rPr>
          <w:rFonts w:ascii="Times New Roman" w:hAnsi="Times New Roman" w:cs="Times New Roman"/>
          <w:b w:val="0"/>
        </w:rPr>
        <w:t>Решения Нерюнгринского районного Совета депутатов Республики Саха (Якутия) от 24.11.2011 N 5-31 "Об утверждении Положения о Комитете земельных и имущественных отношений Нерюнгринского района в новой редакции" данные реестрового учета не</w:t>
      </w:r>
      <w:proofErr w:type="gramEnd"/>
      <w:r w:rsidRPr="00A24F7A">
        <w:rPr>
          <w:rFonts w:ascii="Times New Roman" w:hAnsi="Times New Roman" w:cs="Times New Roman"/>
          <w:b w:val="0"/>
        </w:rPr>
        <w:t xml:space="preserve"> совпадают с данными бухгалтерского учета.  </w:t>
      </w:r>
    </w:p>
    <w:p w:rsidR="00BD0DE7" w:rsidRPr="00767789" w:rsidRDefault="00D8741E" w:rsidP="009046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4F7A">
        <w:rPr>
          <w:rFonts w:ascii="Times New Roman" w:hAnsi="Times New Roman"/>
          <w:b/>
          <w:sz w:val="24"/>
          <w:szCs w:val="24"/>
        </w:rPr>
        <w:t>О</w:t>
      </w:r>
      <w:r w:rsidR="00BD0DE7" w:rsidRPr="00A24F7A">
        <w:rPr>
          <w:rFonts w:ascii="Times New Roman" w:hAnsi="Times New Roman"/>
          <w:b/>
          <w:sz w:val="24"/>
          <w:szCs w:val="24"/>
        </w:rPr>
        <w:t>тчет о финансовых результатах  (ф. 0503121).</w:t>
      </w:r>
      <w:r w:rsidRPr="00A24F7A">
        <w:rPr>
          <w:rFonts w:ascii="Times New Roman" w:hAnsi="Times New Roman"/>
          <w:b/>
          <w:sz w:val="24"/>
          <w:szCs w:val="24"/>
        </w:rPr>
        <w:t xml:space="preserve"> </w:t>
      </w:r>
      <w:r w:rsidR="00BD0DE7" w:rsidRPr="00A24F7A">
        <w:rPr>
          <w:rFonts w:ascii="Times New Roman" w:hAnsi="Times New Roman"/>
          <w:sz w:val="24"/>
          <w:szCs w:val="24"/>
        </w:rPr>
        <w:t>При</w:t>
      </w:r>
      <w:r w:rsidR="00CC2CA9" w:rsidRPr="00767789">
        <w:rPr>
          <w:rFonts w:ascii="Times New Roman" w:hAnsi="Times New Roman"/>
          <w:sz w:val="24"/>
          <w:szCs w:val="24"/>
        </w:rPr>
        <w:t xml:space="preserve"> </w:t>
      </w:r>
      <w:r w:rsidR="00BD0DE7" w:rsidRPr="00767789">
        <w:rPr>
          <w:rFonts w:ascii="Times New Roman" w:hAnsi="Times New Roman"/>
          <w:sz w:val="24"/>
          <w:szCs w:val="24"/>
        </w:rPr>
        <w:t>проверке отчета о финансовых результатах контрольные</w:t>
      </w:r>
      <w:r w:rsidR="00767789" w:rsidRPr="00767789">
        <w:rPr>
          <w:rFonts w:ascii="Times New Roman" w:hAnsi="Times New Roman"/>
          <w:sz w:val="24"/>
          <w:szCs w:val="24"/>
        </w:rPr>
        <w:t xml:space="preserve"> соотношения между (ф. 0503121), (ф. 0503110), (ф. 0503169) </w:t>
      </w:r>
      <w:r w:rsidR="00BD0DE7" w:rsidRPr="00767789">
        <w:rPr>
          <w:rFonts w:ascii="Times New Roman" w:hAnsi="Times New Roman"/>
          <w:sz w:val="24"/>
          <w:szCs w:val="24"/>
        </w:rPr>
        <w:t>и (ф</w:t>
      </w:r>
      <w:r w:rsidR="00227ADD">
        <w:rPr>
          <w:rFonts w:ascii="Times New Roman" w:hAnsi="Times New Roman"/>
          <w:sz w:val="24"/>
          <w:szCs w:val="24"/>
        </w:rPr>
        <w:t>.</w:t>
      </w:r>
      <w:r w:rsidR="00BD0DE7" w:rsidRPr="00767789">
        <w:rPr>
          <w:rFonts w:ascii="Times New Roman" w:hAnsi="Times New Roman"/>
          <w:sz w:val="24"/>
          <w:szCs w:val="24"/>
        </w:rPr>
        <w:t xml:space="preserve">0503130) соблюдены.  </w:t>
      </w:r>
    </w:p>
    <w:p w:rsidR="00857F8F" w:rsidRPr="00767789" w:rsidRDefault="00857F8F" w:rsidP="0090465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BD0DE7" w:rsidRPr="00767789" w:rsidRDefault="00D8741E" w:rsidP="0090465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</w:t>
      </w:r>
      <w:r w:rsidR="00BD0DE7" w:rsidRPr="00767789">
        <w:rPr>
          <w:rFonts w:ascii="Times New Roman" w:hAnsi="Times New Roman"/>
          <w:b/>
          <w:sz w:val="24"/>
          <w:szCs w:val="24"/>
        </w:rPr>
        <w:t>правк</w:t>
      </w:r>
      <w:r>
        <w:rPr>
          <w:rFonts w:ascii="Times New Roman" w:hAnsi="Times New Roman"/>
          <w:b/>
          <w:sz w:val="24"/>
          <w:szCs w:val="24"/>
        </w:rPr>
        <w:t>а</w:t>
      </w:r>
      <w:r w:rsidR="00BD0DE7" w:rsidRPr="00767789">
        <w:rPr>
          <w:rFonts w:ascii="Times New Roman" w:hAnsi="Times New Roman"/>
          <w:b/>
          <w:sz w:val="24"/>
          <w:szCs w:val="24"/>
        </w:rPr>
        <w:t xml:space="preserve"> по заключению счетов бюджетного учета отчетного финансового года  (ф. 0503110).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0DE7" w:rsidRPr="00767789">
        <w:rPr>
          <w:rFonts w:ascii="Times New Roman" w:hAnsi="Times New Roman"/>
          <w:sz w:val="24"/>
          <w:szCs w:val="24"/>
        </w:rPr>
        <w:t>При проверке справки по заключению счетов бюджетного учета отчетного финансового года контрольные</w:t>
      </w:r>
      <w:r w:rsidR="00767789" w:rsidRPr="00767789">
        <w:rPr>
          <w:rFonts w:ascii="Times New Roman" w:hAnsi="Times New Roman"/>
          <w:sz w:val="24"/>
          <w:szCs w:val="24"/>
        </w:rPr>
        <w:t xml:space="preserve"> соотношения между (ф. 0503110),  (ф. 0503121),</w:t>
      </w:r>
      <w:r w:rsidR="00BD0DE7" w:rsidRPr="00767789">
        <w:rPr>
          <w:rFonts w:ascii="Times New Roman" w:hAnsi="Times New Roman"/>
          <w:sz w:val="24"/>
          <w:szCs w:val="24"/>
        </w:rPr>
        <w:t xml:space="preserve"> </w:t>
      </w:r>
      <w:r w:rsidR="00767789" w:rsidRPr="00767789">
        <w:rPr>
          <w:rFonts w:ascii="Times New Roman" w:hAnsi="Times New Roman"/>
          <w:sz w:val="24"/>
          <w:szCs w:val="24"/>
        </w:rPr>
        <w:t>(ф. 0503121), (ф. 0503169) и (ф</w:t>
      </w:r>
      <w:r w:rsidR="00227ADD">
        <w:rPr>
          <w:rFonts w:ascii="Times New Roman" w:hAnsi="Times New Roman"/>
          <w:sz w:val="24"/>
          <w:szCs w:val="24"/>
        </w:rPr>
        <w:t>.</w:t>
      </w:r>
      <w:r w:rsidR="00767789" w:rsidRPr="00767789">
        <w:rPr>
          <w:rFonts w:ascii="Times New Roman" w:hAnsi="Times New Roman"/>
          <w:sz w:val="24"/>
          <w:szCs w:val="24"/>
        </w:rPr>
        <w:t>0503130)</w:t>
      </w:r>
      <w:r w:rsidR="00227ADD">
        <w:rPr>
          <w:rFonts w:ascii="Times New Roman" w:hAnsi="Times New Roman"/>
          <w:sz w:val="24"/>
          <w:szCs w:val="24"/>
        </w:rPr>
        <w:t xml:space="preserve"> </w:t>
      </w:r>
      <w:r w:rsidR="00BD0DE7" w:rsidRPr="00767789">
        <w:rPr>
          <w:rFonts w:ascii="Times New Roman" w:hAnsi="Times New Roman"/>
          <w:sz w:val="24"/>
          <w:szCs w:val="24"/>
        </w:rPr>
        <w:t xml:space="preserve">соблюдены. </w:t>
      </w:r>
    </w:p>
    <w:p w:rsidR="00857F8F" w:rsidRPr="00767789" w:rsidRDefault="00857F8F" w:rsidP="0090465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242BF" w:rsidRPr="00767789" w:rsidRDefault="00766626" w:rsidP="00E20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789">
        <w:rPr>
          <w:rFonts w:ascii="Times New Roman" w:hAnsi="Times New Roman"/>
          <w:b/>
          <w:sz w:val="24"/>
          <w:szCs w:val="24"/>
        </w:rPr>
        <w:t xml:space="preserve">     </w:t>
      </w:r>
      <w:r w:rsidR="00D8741E">
        <w:rPr>
          <w:rFonts w:ascii="Times New Roman" w:hAnsi="Times New Roman"/>
          <w:b/>
          <w:sz w:val="24"/>
          <w:szCs w:val="24"/>
        </w:rPr>
        <w:t xml:space="preserve">  Отчет</w:t>
      </w:r>
      <w:r w:rsidR="009242BF" w:rsidRPr="00767789">
        <w:rPr>
          <w:rFonts w:ascii="Times New Roman" w:hAnsi="Times New Roman"/>
          <w:b/>
          <w:sz w:val="24"/>
          <w:szCs w:val="24"/>
        </w:rPr>
        <w:t xml:space="preserve">  об исполнении  бюджета  главного распорядителя, получателя бюджетных средств  (ф.0503127)</w:t>
      </w:r>
      <w:r w:rsidR="00E75C1E" w:rsidRPr="00767789">
        <w:rPr>
          <w:rFonts w:ascii="Times New Roman" w:hAnsi="Times New Roman"/>
          <w:b/>
          <w:sz w:val="24"/>
          <w:szCs w:val="24"/>
        </w:rPr>
        <w:t>.</w:t>
      </w:r>
      <w:r w:rsidR="00E20841">
        <w:rPr>
          <w:rFonts w:ascii="Times New Roman" w:hAnsi="Times New Roman"/>
          <w:b/>
          <w:sz w:val="24"/>
          <w:szCs w:val="24"/>
        </w:rPr>
        <w:t xml:space="preserve"> </w:t>
      </w:r>
      <w:r w:rsidR="009242BF" w:rsidRPr="00767789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 w:rsidR="00767789" w:rsidRPr="00767789">
        <w:rPr>
          <w:rFonts w:ascii="Times New Roman" w:hAnsi="Times New Roman"/>
          <w:sz w:val="24"/>
          <w:szCs w:val="24"/>
        </w:rPr>
        <w:t xml:space="preserve"> </w:t>
      </w:r>
      <w:r w:rsidR="009242BF" w:rsidRPr="00767789">
        <w:rPr>
          <w:rFonts w:ascii="Times New Roman" w:hAnsi="Times New Roman"/>
          <w:sz w:val="24"/>
          <w:szCs w:val="24"/>
        </w:rPr>
        <w:t>В результате   проведенного анализа   отклонений  не установлено.</w:t>
      </w:r>
      <w:r w:rsidR="00767789" w:rsidRPr="00767789">
        <w:rPr>
          <w:rFonts w:ascii="Times New Roman" w:hAnsi="Times New Roman"/>
          <w:sz w:val="24"/>
          <w:szCs w:val="24"/>
        </w:rPr>
        <w:t xml:space="preserve"> </w:t>
      </w:r>
      <w:r w:rsidR="009242BF" w:rsidRPr="00767789">
        <w:rPr>
          <w:rFonts w:ascii="Times New Roman" w:hAnsi="Times New Roman"/>
          <w:sz w:val="24"/>
          <w:szCs w:val="24"/>
        </w:rPr>
        <w:t>Контрольные соотношения  по ф.0503127 с пре</w:t>
      </w:r>
      <w:r w:rsidR="00C83F28">
        <w:rPr>
          <w:rFonts w:ascii="Times New Roman" w:hAnsi="Times New Roman"/>
          <w:sz w:val="24"/>
          <w:szCs w:val="24"/>
        </w:rPr>
        <w:t>дставленными отчетами соблюдены</w:t>
      </w:r>
      <w:r w:rsidR="009242BF" w:rsidRPr="00767789">
        <w:rPr>
          <w:rFonts w:ascii="Times New Roman" w:hAnsi="Times New Roman"/>
          <w:sz w:val="24"/>
          <w:szCs w:val="24"/>
        </w:rPr>
        <w:t>.</w:t>
      </w:r>
    </w:p>
    <w:p w:rsidR="00857F8F" w:rsidRPr="00767789" w:rsidRDefault="00857F8F" w:rsidP="0090465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B401F" w:rsidRPr="00767789" w:rsidRDefault="00D8741E" w:rsidP="0090465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B401F" w:rsidRPr="00767789">
        <w:rPr>
          <w:rFonts w:ascii="Times New Roman" w:hAnsi="Times New Roman"/>
          <w:b/>
          <w:sz w:val="24"/>
          <w:szCs w:val="24"/>
        </w:rPr>
        <w:t>тчет  о принятых бюджетных обязательствах (ф.0503128).</w:t>
      </w:r>
      <w:r w:rsidR="00E20841">
        <w:rPr>
          <w:rFonts w:ascii="Times New Roman" w:hAnsi="Times New Roman"/>
          <w:b/>
          <w:sz w:val="24"/>
          <w:szCs w:val="24"/>
        </w:rPr>
        <w:t xml:space="preserve"> </w:t>
      </w:r>
      <w:r w:rsidR="00CB401F" w:rsidRPr="00767789">
        <w:rPr>
          <w:rFonts w:ascii="Times New Roman" w:hAnsi="Times New Roman"/>
          <w:sz w:val="24"/>
          <w:szCs w:val="24"/>
        </w:rPr>
        <w:t>При проверке</w:t>
      </w:r>
      <w:r w:rsidR="00086C3A" w:rsidRPr="00767789">
        <w:rPr>
          <w:rFonts w:ascii="Times New Roman" w:hAnsi="Times New Roman"/>
          <w:sz w:val="24"/>
          <w:szCs w:val="24"/>
        </w:rPr>
        <w:t xml:space="preserve"> </w:t>
      </w:r>
      <w:r w:rsidR="00CB401F" w:rsidRPr="00767789">
        <w:rPr>
          <w:rFonts w:ascii="Times New Roman" w:hAnsi="Times New Roman"/>
          <w:sz w:val="24"/>
          <w:szCs w:val="24"/>
        </w:rPr>
        <w:t>отчета</w:t>
      </w:r>
      <w:r w:rsidR="00141B62" w:rsidRPr="00767789">
        <w:rPr>
          <w:rFonts w:ascii="Times New Roman" w:hAnsi="Times New Roman"/>
          <w:sz w:val="24"/>
          <w:szCs w:val="24"/>
        </w:rPr>
        <w:t xml:space="preserve"> </w:t>
      </w:r>
      <w:r w:rsidR="00CB401F" w:rsidRPr="00767789">
        <w:rPr>
          <w:rFonts w:ascii="Times New Roman" w:hAnsi="Times New Roman"/>
          <w:sz w:val="24"/>
          <w:szCs w:val="24"/>
        </w:rPr>
        <w:t>о принятых бюджетных обязательствах</w:t>
      </w:r>
      <w:r w:rsidR="00141B62" w:rsidRPr="00767789">
        <w:rPr>
          <w:rFonts w:ascii="Times New Roman" w:hAnsi="Times New Roman"/>
          <w:sz w:val="24"/>
          <w:szCs w:val="24"/>
        </w:rPr>
        <w:t xml:space="preserve"> </w:t>
      </w:r>
      <w:r w:rsidR="00CB401F" w:rsidRPr="00767789">
        <w:rPr>
          <w:rFonts w:ascii="Times New Roman" w:hAnsi="Times New Roman"/>
          <w:sz w:val="24"/>
          <w:szCs w:val="24"/>
        </w:rPr>
        <w:t xml:space="preserve">отклонений  не установлено, контрольные соотношения  по ф.0503128 с представленными отчетами соблюдены. </w:t>
      </w:r>
    </w:p>
    <w:p w:rsidR="00857F8F" w:rsidRPr="00767789" w:rsidRDefault="00857F8F" w:rsidP="0090465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4CBE" w:rsidRDefault="00766626" w:rsidP="00C83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967">
        <w:rPr>
          <w:rFonts w:ascii="Times New Roman" w:hAnsi="Times New Roman"/>
          <w:b/>
          <w:sz w:val="24"/>
          <w:szCs w:val="24"/>
        </w:rPr>
        <w:t xml:space="preserve">      </w:t>
      </w:r>
      <w:r w:rsidR="00CB401F" w:rsidRPr="00857967">
        <w:rPr>
          <w:rFonts w:ascii="Times New Roman" w:hAnsi="Times New Roman"/>
          <w:b/>
          <w:sz w:val="24"/>
          <w:szCs w:val="24"/>
        </w:rPr>
        <w:t>Пояснительн</w:t>
      </w:r>
      <w:r w:rsidR="00D8741E" w:rsidRPr="00857967">
        <w:rPr>
          <w:rFonts w:ascii="Times New Roman" w:hAnsi="Times New Roman"/>
          <w:b/>
          <w:sz w:val="24"/>
          <w:szCs w:val="24"/>
        </w:rPr>
        <w:t>ая</w:t>
      </w:r>
      <w:r w:rsidR="00CB401F" w:rsidRPr="00857967">
        <w:rPr>
          <w:rFonts w:ascii="Times New Roman" w:hAnsi="Times New Roman"/>
          <w:b/>
          <w:sz w:val="24"/>
          <w:szCs w:val="24"/>
        </w:rPr>
        <w:t xml:space="preserve"> записк</w:t>
      </w:r>
      <w:r w:rsidR="00D8741E" w:rsidRPr="00857967">
        <w:rPr>
          <w:rFonts w:ascii="Times New Roman" w:hAnsi="Times New Roman"/>
          <w:b/>
          <w:sz w:val="24"/>
          <w:szCs w:val="24"/>
        </w:rPr>
        <w:t>а</w:t>
      </w:r>
      <w:r w:rsidR="00CB401F" w:rsidRPr="00857967">
        <w:rPr>
          <w:rFonts w:ascii="Times New Roman" w:hAnsi="Times New Roman"/>
          <w:b/>
          <w:sz w:val="24"/>
          <w:szCs w:val="24"/>
        </w:rPr>
        <w:t xml:space="preserve"> (ф.0503160).</w:t>
      </w:r>
      <w:r w:rsidR="00C83F28">
        <w:rPr>
          <w:rFonts w:ascii="Times New Roman" w:hAnsi="Times New Roman"/>
          <w:b/>
          <w:sz w:val="24"/>
          <w:szCs w:val="24"/>
        </w:rPr>
        <w:t xml:space="preserve"> </w:t>
      </w:r>
      <w:r w:rsidR="00CB401F" w:rsidRPr="00857967">
        <w:rPr>
          <w:rFonts w:ascii="Times New Roman" w:hAnsi="Times New Roman"/>
          <w:sz w:val="24"/>
          <w:szCs w:val="24"/>
        </w:rPr>
        <w:t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3764D3" w:rsidRPr="00857967">
        <w:rPr>
          <w:rFonts w:ascii="Times New Roman" w:hAnsi="Times New Roman"/>
          <w:sz w:val="24"/>
          <w:szCs w:val="24"/>
        </w:rPr>
        <w:t xml:space="preserve">. </w:t>
      </w:r>
    </w:p>
    <w:p w:rsidR="00394CCB" w:rsidRDefault="00394CCB" w:rsidP="00C83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CCB" w:rsidRPr="00977BC9" w:rsidRDefault="00394CCB" w:rsidP="00394C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7BC9">
        <w:rPr>
          <w:rFonts w:ascii="Times New Roman" w:hAnsi="Times New Roman"/>
          <w:color w:val="000000"/>
          <w:sz w:val="24"/>
          <w:szCs w:val="24"/>
        </w:rPr>
        <w:t>Объем проверенных средств составил – 67 175,22 тыс. рублей, в том числе:</w:t>
      </w:r>
    </w:p>
    <w:p w:rsidR="00394CCB" w:rsidRPr="00977BC9" w:rsidRDefault="00394CCB" w:rsidP="00394C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7BC9">
        <w:rPr>
          <w:rFonts w:ascii="Times New Roman" w:hAnsi="Times New Roman"/>
          <w:color w:val="000000"/>
          <w:sz w:val="24"/>
          <w:szCs w:val="24"/>
        </w:rPr>
        <w:t>доходы Комитета земельных и имущественных отношений – 20 088,30 тыс. рублей.</w:t>
      </w:r>
    </w:p>
    <w:p w:rsidR="00394CCB" w:rsidRPr="00977BC9" w:rsidRDefault="00394CCB" w:rsidP="00394C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7BC9">
        <w:rPr>
          <w:rFonts w:ascii="Times New Roman" w:hAnsi="Times New Roman"/>
          <w:color w:val="000000"/>
          <w:sz w:val="24"/>
          <w:szCs w:val="24"/>
        </w:rPr>
        <w:t>расходы Комитета земельных и имущественных отношений – 34 772,02 тыс. рублей.</w:t>
      </w:r>
    </w:p>
    <w:p w:rsidR="00394CCB" w:rsidRPr="00977BC9" w:rsidRDefault="00394CCB" w:rsidP="00394C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7BC9">
        <w:rPr>
          <w:rFonts w:ascii="Times New Roman" w:hAnsi="Times New Roman"/>
          <w:color w:val="000000"/>
          <w:sz w:val="24"/>
          <w:szCs w:val="24"/>
        </w:rPr>
        <w:t>расходы МКУ «УМС» - 12 314,90 тыс. рублей.</w:t>
      </w:r>
    </w:p>
    <w:p w:rsidR="002D4B5F" w:rsidRDefault="002D4B5F" w:rsidP="00904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CCB" w:rsidRPr="003837AB" w:rsidRDefault="00394CCB" w:rsidP="00904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4F2" w:rsidRDefault="009242BF" w:rsidP="001D2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7AB">
        <w:rPr>
          <w:rFonts w:ascii="Times New Roman" w:hAnsi="Times New Roman"/>
          <w:b/>
          <w:sz w:val="28"/>
          <w:szCs w:val="28"/>
        </w:rPr>
        <w:t xml:space="preserve">Выводы </w:t>
      </w:r>
      <w:r w:rsidR="00766626" w:rsidRPr="003837AB">
        <w:rPr>
          <w:rFonts w:ascii="Times New Roman" w:hAnsi="Times New Roman"/>
          <w:b/>
          <w:sz w:val="28"/>
          <w:szCs w:val="28"/>
        </w:rPr>
        <w:t>по итогам заключения на годовую</w:t>
      </w:r>
      <w:r w:rsidRPr="003837AB">
        <w:rPr>
          <w:rFonts w:ascii="Times New Roman" w:hAnsi="Times New Roman"/>
          <w:b/>
          <w:sz w:val="28"/>
          <w:szCs w:val="28"/>
        </w:rPr>
        <w:t xml:space="preserve"> </w:t>
      </w:r>
      <w:r w:rsidR="00766626" w:rsidRPr="003837AB">
        <w:rPr>
          <w:rFonts w:ascii="Times New Roman" w:hAnsi="Times New Roman"/>
          <w:b/>
          <w:sz w:val="28"/>
          <w:szCs w:val="28"/>
        </w:rPr>
        <w:t xml:space="preserve">бюджетную </w:t>
      </w:r>
    </w:p>
    <w:p w:rsidR="00757D84" w:rsidRDefault="00766626" w:rsidP="001D2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7AB">
        <w:rPr>
          <w:rFonts w:ascii="Times New Roman" w:hAnsi="Times New Roman"/>
          <w:b/>
          <w:sz w:val="28"/>
          <w:szCs w:val="28"/>
        </w:rPr>
        <w:t>отчетность</w:t>
      </w:r>
      <w:r w:rsidR="009242BF" w:rsidRPr="003837AB">
        <w:rPr>
          <w:rFonts w:ascii="Times New Roman" w:hAnsi="Times New Roman"/>
          <w:b/>
          <w:sz w:val="28"/>
          <w:szCs w:val="28"/>
        </w:rPr>
        <w:t xml:space="preserve"> </w:t>
      </w:r>
      <w:r w:rsidR="00DF7B53" w:rsidRPr="003837AB">
        <w:rPr>
          <w:rFonts w:ascii="Times New Roman" w:hAnsi="Times New Roman"/>
          <w:b/>
          <w:sz w:val="28"/>
          <w:szCs w:val="28"/>
        </w:rPr>
        <w:t xml:space="preserve">Комитета </w:t>
      </w:r>
      <w:r w:rsidR="009242BF" w:rsidRPr="003837AB">
        <w:rPr>
          <w:rFonts w:ascii="Times New Roman" w:hAnsi="Times New Roman"/>
          <w:b/>
          <w:sz w:val="28"/>
          <w:szCs w:val="28"/>
        </w:rPr>
        <w:t>за 201</w:t>
      </w:r>
      <w:r w:rsidR="0027519D">
        <w:rPr>
          <w:rFonts w:ascii="Times New Roman" w:hAnsi="Times New Roman"/>
          <w:b/>
          <w:sz w:val="28"/>
          <w:szCs w:val="28"/>
        </w:rPr>
        <w:t>5</w:t>
      </w:r>
      <w:r w:rsidR="009242BF" w:rsidRPr="003837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7519D" w:rsidRPr="00977BC9" w:rsidRDefault="0027519D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1. В нарушение</w:t>
      </w:r>
      <w:r w:rsidRPr="00977BC9">
        <w:rPr>
          <w:rFonts w:ascii="Times New Roman" w:hAnsi="Times New Roman"/>
          <w:sz w:val="24"/>
          <w:szCs w:val="24"/>
        </w:rPr>
        <w:t xml:space="preserve"> статьи 2 главы 1 Федерального закона от 06.10.2003 № 131-ФЗ «Об общих принципах организации местного самоуправления в российской Федерации», статьи 21 Устава муниципального образования Нерюнгринский район Положением о Комитете, утвержденным решением Нерюнгринского районного Совета депутатов от 24.11.2011 № 5-31 определено,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   </w:t>
      </w:r>
    </w:p>
    <w:p w:rsidR="00C84FA4" w:rsidRPr="00977BC9" w:rsidRDefault="00C84FA4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19D" w:rsidRPr="00977BC9" w:rsidRDefault="0027519D" w:rsidP="002751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77BC9">
        <w:rPr>
          <w:rFonts w:ascii="Times New Roman" w:hAnsi="Times New Roman"/>
          <w:b/>
          <w:bCs/>
          <w:spacing w:val="3"/>
          <w:sz w:val="24"/>
          <w:szCs w:val="24"/>
        </w:rPr>
        <w:t>2.</w:t>
      </w:r>
      <w:r w:rsidRPr="00977BC9">
        <w:rPr>
          <w:rFonts w:ascii="Times New Roman" w:hAnsi="Times New Roman"/>
          <w:bCs/>
          <w:spacing w:val="3"/>
          <w:sz w:val="24"/>
          <w:szCs w:val="24"/>
        </w:rPr>
        <w:t xml:space="preserve"> В соответствии с Приказом Министерства финансов Российской Федерации от 31.12.2015 № 229н « О внесении изменений в приказ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Приказ от 31.12.2015 № 229н) в отчетность Комитета за 2015 год внесены изменения, в связи с чем проведена реформация остатков валюты баланса по </w:t>
      </w:r>
      <w:r w:rsidRPr="00977BC9">
        <w:rPr>
          <w:rFonts w:ascii="Times New Roman" w:hAnsi="Times New Roman"/>
          <w:bCs/>
          <w:spacing w:val="3"/>
          <w:sz w:val="24"/>
          <w:szCs w:val="24"/>
        </w:rPr>
        <w:lastRenderedPageBreak/>
        <w:t>состоянию на 01.01.2015 года. Сведения об изменении остатков валюты баланса отражены в форме 0503173.</w:t>
      </w:r>
    </w:p>
    <w:p w:rsidR="00C84FA4" w:rsidRPr="00977BC9" w:rsidRDefault="00C84FA4" w:rsidP="002751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27519D" w:rsidRPr="00977BC9" w:rsidRDefault="00C84FA4" w:rsidP="00C8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3.</w:t>
      </w:r>
      <w:r w:rsidRPr="00977BC9">
        <w:rPr>
          <w:rFonts w:ascii="Times New Roman" w:hAnsi="Times New Roman"/>
          <w:sz w:val="24"/>
          <w:szCs w:val="24"/>
        </w:rPr>
        <w:t xml:space="preserve"> А</w:t>
      </w:r>
      <w:r w:rsidR="0027519D" w:rsidRPr="00977BC9">
        <w:rPr>
          <w:rFonts w:ascii="Times New Roman" w:hAnsi="Times New Roman"/>
          <w:b/>
          <w:sz w:val="24"/>
          <w:szCs w:val="24"/>
        </w:rPr>
        <w:t>нализ</w:t>
      </w:r>
      <w:r w:rsidRPr="00977BC9">
        <w:rPr>
          <w:rFonts w:ascii="Times New Roman" w:hAnsi="Times New Roman"/>
          <w:b/>
          <w:sz w:val="24"/>
          <w:szCs w:val="24"/>
        </w:rPr>
        <w:t>ом</w:t>
      </w:r>
      <w:r w:rsidR="0027519D" w:rsidRPr="00977BC9">
        <w:rPr>
          <w:rFonts w:ascii="Times New Roman" w:hAnsi="Times New Roman"/>
          <w:b/>
          <w:sz w:val="24"/>
          <w:szCs w:val="24"/>
        </w:rPr>
        <w:t xml:space="preserve"> дебиторской задолженности Комитета (с учетом изменений, внесенных в соответствии с </w:t>
      </w:r>
      <w:r w:rsidR="0027519D" w:rsidRPr="00977BC9">
        <w:rPr>
          <w:rFonts w:ascii="Times New Roman" w:hAnsi="Times New Roman"/>
          <w:b/>
          <w:bCs/>
          <w:spacing w:val="3"/>
          <w:sz w:val="24"/>
          <w:szCs w:val="24"/>
        </w:rPr>
        <w:t>Приказом от 31.12.2015 № 229н</w:t>
      </w:r>
      <w:r w:rsidR="0027519D" w:rsidRPr="00977BC9">
        <w:rPr>
          <w:rFonts w:ascii="Times New Roman" w:hAnsi="Times New Roman"/>
          <w:b/>
          <w:sz w:val="24"/>
          <w:szCs w:val="24"/>
        </w:rPr>
        <w:t xml:space="preserve">) за 2012-2015 гг. </w:t>
      </w:r>
      <w:r w:rsidRPr="00977BC9">
        <w:rPr>
          <w:rFonts w:ascii="Times New Roman" w:hAnsi="Times New Roman"/>
          <w:b/>
          <w:sz w:val="24"/>
          <w:szCs w:val="24"/>
        </w:rPr>
        <w:t>установлено</w:t>
      </w:r>
      <w:r w:rsidR="0027519D" w:rsidRPr="00977BC9">
        <w:rPr>
          <w:rFonts w:ascii="Times New Roman" w:hAnsi="Times New Roman"/>
          <w:sz w:val="24"/>
          <w:szCs w:val="24"/>
        </w:rPr>
        <w:t>, что дебиторская задолженность, отраженная в годовой бухгалтерской отчетности Комитета, в разные отчетные периоды, имеет тенденцию роста</w:t>
      </w:r>
      <w:r w:rsidRPr="00977BC9">
        <w:rPr>
          <w:rFonts w:ascii="Times New Roman" w:hAnsi="Times New Roman"/>
          <w:sz w:val="24"/>
          <w:szCs w:val="24"/>
        </w:rPr>
        <w:t xml:space="preserve">, в том </w:t>
      </w:r>
      <w:r w:rsidR="0027519D" w:rsidRPr="00977BC9">
        <w:rPr>
          <w:rFonts w:ascii="Times New Roman" w:hAnsi="Times New Roman"/>
          <w:sz w:val="24"/>
          <w:szCs w:val="24"/>
        </w:rPr>
        <w:t>в разрезе отчетных периодов:</w:t>
      </w:r>
    </w:p>
    <w:p w:rsidR="0027519D" w:rsidRPr="00977BC9" w:rsidRDefault="0027519D" w:rsidP="002751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BC9">
        <w:rPr>
          <w:rFonts w:ascii="Times New Roman" w:hAnsi="Times New Roman"/>
          <w:sz w:val="24"/>
          <w:szCs w:val="24"/>
        </w:rPr>
        <w:t>- п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состоянию 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01.01.2014 года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сравнению с предыдущим отчетным периодом 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дебиторская задолженность увеличилась на 149 % 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составила 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13 360,90 тыс. рублей.  </w:t>
      </w:r>
    </w:p>
    <w:p w:rsidR="0027519D" w:rsidRPr="00977BC9" w:rsidRDefault="0027519D" w:rsidP="002751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BC9">
        <w:rPr>
          <w:rFonts w:ascii="Times New Roman" w:hAnsi="Times New Roman"/>
          <w:sz w:val="24"/>
          <w:szCs w:val="24"/>
        </w:rPr>
        <w:t>- п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состоянию 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01.01.2015 года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сравнению с предыдущим отчетным периодом 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дебиторская задолженность увеличилась на 168 % 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составила 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>22 553,20 тыс. рублей.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9D" w:rsidRPr="00977BC9" w:rsidRDefault="0027519D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- п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состоянию 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01.01.2016 года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сравнению с предыдущим отчетным периодом 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дебиторская задолженность увеличилась на 237 % 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составила 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53 477,51 тыс. рублей. </w:t>
      </w:r>
      <w:r w:rsidRPr="00977BC9">
        <w:rPr>
          <w:rFonts w:ascii="Times New Roman" w:hAnsi="Times New Roman"/>
          <w:sz w:val="24"/>
          <w:szCs w:val="24"/>
        </w:rPr>
        <w:t>За 2015 год дебиторская задолженность увеличилась на 30 </w:t>
      </w:r>
      <w:r w:rsidR="00C84FA4" w:rsidRPr="00977BC9">
        <w:rPr>
          <w:rFonts w:ascii="Times New Roman" w:hAnsi="Times New Roman"/>
          <w:sz w:val="24"/>
          <w:szCs w:val="24"/>
        </w:rPr>
        <w:t>924,31 тыс. рублей.</w:t>
      </w:r>
    </w:p>
    <w:p w:rsidR="00F2518A" w:rsidRPr="00977BC9" w:rsidRDefault="00F2518A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19D" w:rsidRPr="00977BC9" w:rsidRDefault="00C84FA4" w:rsidP="002751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BC9">
        <w:rPr>
          <w:rFonts w:ascii="Times New Roman" w:hAnsi="Times New Roman"/>
          <w:b/>
          <w:sz w:val="24"/>
          <w:szCs w:val="24"/>
        </w:rPr>
        <w:t>4.</w:t>
      </w:r>
      <w:r w:rsidRPr="00977BC9">
        <w:rPr>
          <w:rFonts w:ascii="Times New Roman" w:hAnsi="Times New Roman"/>
          <w:sz w:val="24"/>
          <w:szCs w:val="24"/>
        </w:rPr>
        <w:t xml:space="preserve"> П</w:t>
      </w:r>
      <w:r w:rsidR="0027519D" w:rsidRPr="00977BC9">
        <w:rPr>
          <w:rFonts w:ascii="Times New Roman" w:eastAsia="Times New Roman" w:hAnsi="Times New Roman"/>
          <w:sz w:val="24"/>
          <w:szCs w:val="24"/>
          <w:lang w:eastAsia="ru-RU"/>
        </w:rPr>
        <w:t>роверкой установлено, что в годовой бухгалтерской отчетности Комитета за 2015 год,</w:t>
      </w:r>
      <w:r w:rsidR="0027519D" w:rsidRPr="00977BC9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7519D" w:rsidRPr="00977BC9">
        <w:rPr>
          <w:rFonts w:ascii="Times New Roman" w:eastAsia="Times New Roman" w:hAnsi="Times New Roman"/>
          <w:sz w:val="24"/>
          <w:szCs w:val="24"/>
          <w:lang w:eastAsia="ru-RU"/>
        </w:rPr>
        <w:t>выделены суммы долгосрочной и просроченной задолженности. Данные приведены в таблице: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2114"/>
        <w:gridCol w:w="1017"/>
        <w:gridCol w:w="1418"/>
        <w:gridCol w:w="1420"/>
        <w:gridCol w:w="1134"/>
        <w:gridCol w:w="1658"/>
        <w:gridCol w:w="1357"/>
      </w:tblGrid>
      <w:tr w:rsidR="0027519D" w:rsidRPr="00D51F08" w:rsidTr="007B2B51">
        <w:trPr>
          <w:trHeight w:val="145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2015 год</w:t>
            </w:r>
            <w:r w:rsidR="00C84F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7519D" w:rsidRPr="00D51F08" w:rsidTr="007B2B51">
        <w:trPr>
          <w:trHeight w:val="252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года</w:t>
            </w:r>
            <w:r w:rsidR="00C84F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(тыс. рублей)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  <w:r w:rsidR="00C84F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(тыс. рублей)</w:t>
            </w:r>
          </w:p>
        </w:tc>
      </w:tr>
      <w:tr w:rsidR="0027519D" w:rsidRPr="00D51F08" w:rsidTr="007B2B51">
        <w:trPr>
          <w:trHeight w:val="12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</w:tr>
      <w:tr w:rsidR="0027519D" w:rsidRPr="00D51F08" w:rsidTr="007B2B51">
        <w:trPr>
          <w:trHeight w:val="156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27519D" w:rsidRPr="00D51F08" w:rsidTr="007B2B51">
        <w:trPr>
          <w:trHeight w:val="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27519D" w:rsidRPr="00D51F08" w:rsidTr="007B2B51">
        <w:trPr>
          <w:trHeight w:val="288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Дебиторская задолженность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22 553,20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5 646,97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18 471,64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53 477,51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28 340,00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9D" w:rsidRPr="00D51F08" w:rsidRDefault="0027519D" w:rsidP="007B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1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39 774,69</w:t>
            </w:r>
          </w:p>
        </w:tc>
      </w:tr>
    </w:tbl>
    <w:p w:rsidR="00F87AB5" w:rsidRPr="00977BC9" w:rsidRDefault="0027519D" w:rsidP="002751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Как видно из данных, приведенных в таблице, увеличилась не только общая сумма дебиторской, но и сумма долгосрочной дебиторской задолженности, а также сумма просроченной дебиторской задолженности.</w:t>
      </w:r>
      <w:r w:rsidR="00F2518A"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7519D" w:rsidRPr="00977BC9" w:rsidRDefault="00F87AB5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977BC9">
        <w:rPr>
          <w:rFonts w:ascii="Times New Roman" w:hAnsi="Times New Roman"/>
          <w:sz w:val="24"/>
          <w:szCs w:val="24"/>
        </w:rPr>
        <w:t>В нарушение статьи 9 главы 1 и статьи 11 главы 2 Федерального закона от 06.12.2011 № 402-ФЗ «О бухгалтерском учете»</w:t>
      </w:r>
      <w:r w:rsidR="00123A46" w:rsidRPr="00977BC9">
        <w:rPr>
          <w:rFonts w:ascii="Times New Roman" w:hAnsi="Times New Roman"/>
          <w:sz w:val="24"/>
          <w:szCs w:val="24"/>
        </w:rPr>
        <w:t>,</w:t>
      </w:r>
      <w:r w:rsidRPr="00977BC9">
        <w:rPr>
          <w:rFonts w:ascii="Times New Roman" w:hAnsi="Times New Roman"/>
          <w:sz w:val="24"/>
          <w:szCs w:val="24"/>
        </w:rPr>
        <w:t xml:space="preserve"> </w:t>
      </w:r>
      <w:r w:rsidR="00123A46" w:rsidRPr="00977BC9">
        <w:rPr>
          <w:rFonts w:ascii="Times New Roman" w:hAnsi="Times New Roman"/>
          <w:sz w:val="24"/>
          <w:szCs w:val="24"/>
        </w:rPr>
        <w:t xml:space="preserve">подпункта 4.5.4., пункта 4.5. Учетной политики Комитета, утвержденной распоряжением Комитета от 31.12.2014 № 153-р </w:t>
      </w:r>
      <w:r w:rsidRPr="00977BC9">
        <w:rPr>
          <w:rFonts w:ascii="Times New Roman" w:hAnsi="Times New Roman"/>
          <w:sz w:val="24"/>
          <w:szCs w:val="24"/>
        </w:rPr>
        <w:t>д</w:t>
      </w:r>
      <w:r w:rsidR="0027519D" w:rsidRPr="00977BC9">
        <w:rPr>
          <w:rFonts w:ascii="Times New Roman" w:hAnsi="Times New Roman"/>
          <w:sz w:val="24"/>
          <w:szCs w:val="24"/>
        </w:rPr>
        <w:t xml:space="preserve">окументы, подтверждающие сумму </w:t>
      </w:r>
      <w:r w:rsidR="00123A46" w:rsidRPr="00977BC9">
        <w:rPr>
          <w:rFonts w:ascii="Times New Roman" w:hAnsi="Times New Roman"/>
          <w:sz w:val="24"/>
          <w:szCs w:val="24"/>
        </w:rPr>
        <w:t xml:space="preserve">долгосрочной и </w:t>
      </w:r>
      <w:r w:rsidR="0027519D" w:rsidRPr="00977BC9">
        <w:rPr>
          <w:rFonts w:ascii="Times New Roman" w:hAnsi="Times New Roman"/>
          <w:sz w:val="24"/>
          <w:szCs w:val="24"/>
        </w:rPr>
        <w:t xml:space="preserve">просроченной дебиторской задолженности </w:t>
      </w:r>
      <w:r w:rsidRPr="00977BC9">
        <w:rPr>
          <w:rFonts w:ascii="Times New Roman" w:hAnsi="Times New Roman"/>
          <w:sz w:val="24"/>
          <w:szCs w:val="24"/>
        </w:rPr>
        <w:t xml:space="preserve">Комитетом </w:t>
      </w:r>
      <w:r w:rsidR="0027519D" w:rsidRPr="00977BC9">
        <w:rPr>
          <w:rFonts w:ascii="Times New Roman" w:hAnsi="Times New Roman"/>
          <w:sz w:val="24"/>
          <w:szCs w:val="24"/>
        </w:rPr>
        <w:t>в Контрольно-счетную палату не предоставлены.</w:t>
      </w:r>
      <w:r w:rsidRPr="00977BC9">
        <w:rPr>
          <w:rFonts w:ascii="Times New Roman" w:hAnsi="Times New Roman"/>
          <w:sz w:val="24"/>
          <w:szCs w:val="24"/>
        </w:rPr>
        <w:t xml:space="preserve"> </w:t>
      </w:r>
      <w:r w:rsidR="0027519D" w:rsidRPr="00977BC9">
        <w:rPr>
          <w:rFonts w:ascii="Times New Roman" w:hAnsi="Times New Roman"/>
          <w:sz w:val="24"/>
          <w:szCs w:val="24"/>
        </w:rPr>
        <w:t xml:space="preserve">Контрольно-счетная палата считает, что финансово-экономическое обоснование для отражения в годовой бухгалтерской отчетности сумм долгосрочной  и просроченной дебиторской задолженности у Комитета отсутствует. </w:t>
      </w:r>
    </w:p>
    <w:p w:rsidR="0027519D" w:rsidRPr="00977BC9" w:rsidRDefault="0027519D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19D" w:rsidRPr="00977BC9" w:rsidRDefault="00123A46" w:rsidP="00123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27519D" w:rsidRPr="00977BC9">
        <w:rPr>
          <w:rFonts w:ascii="Times New Roman" w:hAnsi="Times New Roman"/>
          <w:sz w:val="24"/>
          <w:szCs w:val="24"/>
        </w:rPr>
        <w:t>умма увеличения дебиторской задолженности, отраженная в годовой бухгалтерской отчетности за 2015 год составила 30 924,31 тыс. рублей, в связи с этим дополнительно проведен более подробный анализ дебиторской задолженности за 2015 год</w:t>
      </w:r>
      <w:r w:rsidRPr="00977BC9">
        <w:rPr>
          <w:rFonts w:ascii="Times New Roman" w:hAnsi="Times New Roman"/>
          <w:sz w:val="24"/>
          <w:szCs w:val="24"/>
        </w:rPr>
        <w:t>.</w:t>
      </w:r>
    </w:p>
    <w:p w:rsidR="0027519D" w:rsidRPr="00977BC9" w:rsidRDefault="00123A46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5.</w:t>
      </w:r>
      <w:r w:rsidR="0027519D" w:rsidRPr="00977BC9">
        <w:rPr>
          <w:rFonts w:ascii="Times New Roman" w:hAnsi="Times New Roman"/>
          <w:b/>
          <w:sz w:val="24"/>
          <w:szCs w:val="24"/>
        </w:rPr>
        <w:t>1. Задолженность от передачи в аренду имущества, находящегося в муниципальной собственности, в том числе земельных участков.</w:t>
      </w:r>
      <w:r w:rsidR="0027519D" w:rsidRPr="00977BC9">
        <w:rPr>
          <w:rFonts w:ascii="Times New Roman" w:hAnsi="Times New Roman"/>
          <w:sz w:val="24"/>
          <w:szCs w:val="24"/>
        </w:rPr>
        <w:t xml:space="preserve"> По данным формы годовой бухгалтерской отчетности на начало 2015 года дебиторская задолженность составила 14 700,46 тыс. рублей, в том числе просроченная 13 440,64 тыс. рублей. </w:t>
      </w:r>
      <w:proofErr w:type="gramStart"/>
      <w:r w:rsidR="0027519D" w:rsidRPr="00977BC9">
        <w:rPr>
          <w:rFonts w:ascii="Times New Roman" w:hAnsi="Times New Roman"/>
          <w:sz w:val="24"/>
          <w:szCs w:val="24"/>
        </w:rPr>
        <w:t>На конец</w:t>
      </w:r>
      <w:proofErr w:type="gramEnd"/>
      <w:r w:rsidR="0027519D" w:rsidRPr="00977BC9">
        <w:rPr>
          <w:rFonts w:ascii="Times New Roman" w:hAnsi="Times New Roman"/>
          <w:sz w:val="24"/>
          <w:szCs w:val="24"/>
        </w:rPr>
        <w:t xml:space="preserve"> 2015 года задолженность по доходам, от передачи имущества в аренду  увеличилась на 16 766,36 тыс. рублей и составила 31 466,82 тыс. рублей, в том числе просроченная 30 128,76 тыс. рублей. </w:t>
      </w:r>
    </w:p>
    <w:p w:rsidR="0027519D" w:rsidRPr="00977BC9" w:rsidRDefault="0027519D" w:rsidP="002751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 xml:space="preserve">     </w:t>
      </w:r>
      <w:r w:rsidRPr="00977BC9">
        <w:rPr>
          <w:rFonts w:ascii="Times New Roman" w:hAnsi="Times New Roman"/>
          <w:sz w:val="24"/>
          <w:szCs w:val="24"/>
        </w:rPr>
        <w:t xml:space="preserve">В ходе проверки в Контрольно-счетную палату предоставлены расшифровки сумм дебиторской задолженности, в разрезе договоров аренды на движимое, недвижимое имущество и земельные участки. Проверкой установлено, что общая сумма дебиторской задолженности, указанная в расшифровках больше суммы задолженности, отраженной в годовой бухгалтерской отчетности Комитета на 4 821, 92 тыс. рублей. </w:t>
      </w:r>
      <w:r w:rsidR="00123A46" w:rsidRPr="00977BC9">
        <w:rPr>
          <w:rFonts w:ascii="Times New Roman" w:hAnsi="Times New Roman"/>
          <w:sz w:val="24"/>
          <w:szCs w:val="24"/>
        </w:rPr>
        <w:t>В</w:t>
      </w:r>
      <w:r w:rsidRPr="00977BC9">
        <w:rPr>
          <w:rFonts w:ascii="Times New Roman" w:hAnsi="Times New Roman"/>
          <w:sz w:val="24"/>
          <w:szCs w:val="24"/>
        </w:rPr>
        <w:t xml:space="preserve">ся сумма отклонений </w:t>
      </w:r>
      <w:r w:rsidR="00123A46" w:rsidRPr="00977BC9">
        <w:rPr>
          <w:rFonts w:ascii="Times New Roman" w:hAnsi="Times New Roman"/>
          <w:sz w:val="24"/>
          <w:szCs w:val="24"/>
        </w:rPr>
        <w:t xml:space="preserve">дебиторской задолженности </w:t>
      </w:r>
      <w:r w:rsidRPr="00977BC9">
        <w:rPr>
          <w:rFonts w:ascii="Times New Roman" w:hAnsi="Times New Roman"/>
          <w:sz w:val="24"/>
          <w:szCs w:val="24"/>
        </w:rPr>
        <w:t xml:space="preserve">относится к договорам аренды на право </w:t>
      </w:r>
      <w:r w:rsidR="00876CDB" w:rsidRPr="00977BC9">
        <w:rPr>
          <w:rFonts w:ascii="Times New Roman" w:hAnsi="Times New Roman"/>
          <w:sz w:val="24"/>
          <w:szCs w:val="24"/>
        </w:rPr>
        <w:t>пользования</w:t>
      </w:r>
      <w:r w:rsidRPr="00977BC9">
        <w:rPr>
          <w:rFonts w:ascii="Times New Roman" w:hAnsi="Times New Roman"/>
          <w:sz w:val="24"/>
          <w:szCs w:val="24"/>
        </w:rPr>
        <w:t xml:space="preserve"> земельными участками. </w:t>
      </w:r>
      <w:proofErr w:type="gramStart"/>
      <w:r w:rsidRPr="00977BC9">
        <w:rPr>
          <w:rFonts w:ascii="Times New Roman" w:hAnsi="Times New Roman"/>
          <w:b/>
          <w:sz w:val="24"/>
          <w:szCs w:val="24"/>
        </w:rPr>
        <w:t>Документы, подтверждающие величину  суммы дебиторской задолженности отраженной в бухгалтерской годовой отчетности Комитета и в расшифровках  в Контрольно-счетную палату не предоставлены</w:t>
      </w:r>
      <w:proofErr w:type="gramEnd"/>
      <w:r w:rsidRPr="00977BC9">
        <w:rPr>
          <w:rFonts w:ascii="Times New Roman" w:hAnsi="Times New Roman"/>
          <w:b/>
          <w:sz w:val="24"/>
          <w:szCs w:val="24"/>
        </w:rPr>
        <w:t>.</w:t>
      </w:r>
    </w:p>
    <w:p w:rsidR="0027519D" w:rsidRPr="00977BC9" w:rsidRDefault="00123A46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5.2.</w:t>
      </w:r>
      <w:r w:rsidRPr="00977BC9">
        <w:rPr>
          <w:rFonts w:ascii="Times New Roman" w:hAnsi="Times New Roman"/>
          <w:sz w:val="24"/>
          <w:szCs w:val="24"/>
        </w:rPr>
        <w:t xml:space="preserve"> </w:t>
      </w:r>
      <w:r w:rsidR="0027519D" w:rsidRPr="00977BC9">
        <w:rPr>
          <w:rFonts w:ascii="Times New Roman" w:hAnsi="Times New Roman"/>
          <w:b/>
          <w:sz w:val="24"/>
          <w:szCs w:val="24"/>
        </w:rPr>
        <w:t>Задолженность по доходам, получаемым от передачи имущества, находящегося в собственности муниципальных районов в залог, в доверительное управление.</w:t>
      </w:r>
      <w:r w:rsidR="0027519D" w:rsidRPr="00977BC9">
        <w:rPr>
          <w:rFonts w:ascii="Times New Roman" w:hAnsi="Times New Roman"/>
          <w:sz w:val="24"/>
          <w:szCs w:val="24"/>
        </w:rPr>
        <w:t xml:space="preserve"> На начало </w:t>
      </w:r>
      <w:r w:rsidR="0027519D" w:rsidRPr="00977BC9">
        <w:rPr>
          <w:rFonts w:ascii="Times New Roman" w:hAnsi="Times New Roman"/>
          <w:sz w:val="24"/>
          <w:szCs w:val="24"/>
        </w:rPr>
        <w:lastRenderedPageBreak/>
        <w:t xml:space="preserve">2015 года дебиторская задолженность составила 4 767,00 тыс. рублей, в том числе просроченная 4 767,00 тыс. рублей. На конец 2015 года задолженность по доходам, от собственности увеличилась на 3 607,93 тыс. рублей и составила 8 374,93 тыс. рублей, в том числе просроченная 7 741,05 тыс. рублей. </w:t>
      </w:r>
      <w:r w:rsidR="0027519D" w:rsidRPr="00977BC9">
        <w:rPr>
          <w:rFonts w:ascii="Times New Roman" w:hAnsi="Times New Roman"/>
          <w:b/>
          <w:sz w:val="24"/>
          <w:szCs w:val="24"/>
        </w:rPr>
        <w:t>Данная задолженность не подтверждена документально.</w:t>
      </w:r>
      <w:r w:rsidR="0027519D" w:rsidRPr="00977BC9">
        <w:rPr>
          <w:rFonts w:ascii="Times New Roman" w:hAnsi="Times New Roman"/>
          <w:sz w:val="24"/>
          <w:szCs w:val="24"/>
        </w:rPr>
        <w:t xml:space="preserve"> Основными дебиторами являются:</w:t>
      </w:r>
    </w:p>
    <w:p w:rsidR="0027519D" w:rsidRPr="00977BC9" w:rsidRDefault="0027519D" w:rsidP="0027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- ОАО «Имущественный комплекс»                     - 5 704,71 тыс. рублей;</w:t>
      </w:r>
    </w:p>
    <w:p w:rsidR="0027519D" w:rsidRPr="00977BC9" w:rsidRDefault="0027519D" w:rsidP="0027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- ОАО «Дорожник»</w:t>
      </w:r>
      <w:r w:rsidRPr="00977BC9">
        <w:rPr>
          <w:rFonts w:ascii="Times New Roman" w:hAnsi="Times New Roman"/>
          <w:sz w:val="24"/>
          <w:szCs w:val="24"/>
        </w:rPr>
        <w:tab/>
      </w:r>
      <w:r w:rsidRPr="00977BC9">
        <w:rPr>
          <w:rFonts w:ascii="Times New Roman" w:hAnsi="Times New Roman"/>
          <w:sz w:val="24"/>
          <w:szCs w:val="24"/>
        </w:rPr>
        <w:tab/>
      </w:r>
      <w:r w:rsidRPr="00977BC9">
        <w:rPr>
          <w:rFonts w:ascii="Times New Roman" w:hAnsi="Times New Roman"/>
          <w:sz w:val="24"/>
          <w:szCs w:val="24"/>
        </w:rPr>
        <w:tab/>
      </w:r>
      <w:r w:rsidRPr="00977BC9">
        <w:rPr>
          <w:rFonts w:ascii="Times New Roman" w:hAnsi="Times New Roman"/>
          <w:sz w:val="24"/>
          <w:szCs w:val="24"/>
        </w:rPr>
        <w:tab/>
      </w:r>
      <w:r w:rsidRPr="00977BC9">
        <w:rPr>
          <w:rFonts w:ascii="Times New Roman" w:hAnsi="Times New Roman"/>
          <w:sz w:val="24"/>
          <w:szCs w:val="24"/>
        </w:rPr>
        <w:tab/>
        <w:t>- 1 431,46 тыс. рублей;</w:t>
      </w:r>
    </w:p>
    <w:p w:rsidR="0027519D" w:rsidRPr="00977BC9" w:rsidRDefault="0027519D" w:rsidP="0027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- ИП Худоян О.Г.                                                    -    709,84 тыс. рублей;</w:t>
      </w:r>
    </w:p>
    <w:p w:rsidR="0027519D" w:rsidRPr="00977BC9" w:rsidRDefault="0027519D" w:rsidP="0027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 xml:space="preserve">- ООО «Реал»                                                           -    409,65 тыс. рублей. </w:t>
      </w:r>
    </w:p>
    <w:p w:rsidR="0027519D" w:rsidRPr="00977BC9" w:rsidRDefault="00123A46" w:rsidP="002751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5.</w:t>
      </w:r>
      <w:r w:rsidR="0027519D" w:rsidRPr="00977BC9">
        <w:rPr>
          <w:rFonts w:ascii="Times New Roman" w:hAnsi="Times New Roman"/>
          <w:b/>
          <w:sz w:val="24"/>
          <w:szCs w:val="24"/>
        </w:rPr>
        <w:t>3. Задолженность по доходам, поступающим в порядке возмещения расходов, понесенных в связи с эксплуатацией имущества МО «Нерюнгринский район».</w:t>
      </w:r>
      <w:r w:rsidR="0027519D" w:rsidRPr="00977BC9">
        <w:rPr>
          <w:rFonts w:ascii="Times New Roman" w:hAnsi="Times New Roman"/>
          <w:sz w:val="24"/>
          <w:szCs w:val="24"/>
        </w:rPr>
        <w:t xml:space="preserve"> На конец 2015 года составила 1 267,29, в том числе просроченная 0,93 тыс. рублей. Как следует из пояснений, предоставленных Комитетом, задолженность по доходам, поступающим в порядке возмещения расходов, понесенных в связи с эксплуатацией имущества МО «Нерюнгринский район» является текущей и образовалась в результате неуплаты арендаторами возмещения расходов Комитета по содержанию помещений в здании, расположенном по адресу: г. Нерюнгри, ул. Карла Маркса, дом 8/2. </w:t>
      </w:r>
      <w:r w:rsidR="0027519D" w:rsidRPr="00977BC9">
        <w:rPr>
          <w:rFonts w:ascii="Times New Roman" w:hAnsi="Times New Roman"/>
          <w:b/>
          <w:sz w:val="24"/>
          <w:szCs w:val="24"/>
        </w:rPr>
        <w:t>Данная задолженность не подтверждена документально.</w:t>
      </w:r>
    </w:p>
    <w:p w:rsidR="0027519D" w:rsidRPr="00977BC9" w:rsidRDefault="004473E1" w:rsidP="002751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5.</w:t>
      </w:r>
      <w:r w:rsidR="0027519D" w:rsidRPr="00977BC9">
        <w:rPr>
          <w:rFonts w:ascii="Times New Roman" w:hAnsi="Times New Roman"/>
          <w:b/>
          <w:sz w:val="24"/>
          <w:szCs w:val="24"/>
        </w:rPr>
        <w:t>4. Задолженность по платежам</w:t>
      </w:r>
      <w:r w:rsidR="0027519D" w:rsidRPr="00977B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876CDB" w:rsidRPr="00977B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взимаемыми</w:t>
      </w:r>
      <w:r w:rsidR="0027519D" w:rsidRPr="00977B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органами местного самоуправления (организациями) муниципальных районов за выполнение определенных функций (по договорам на установку и эксплуатацию рекламных конструкций).</w:t>
      </w:r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519D" w:rsidRPr="00977BC9">
        <w:rPr>
          <w:rFonts w:ascii="Times New Roman" w:hAnsi="Times New Roman"/>
          <w:sz w:val="24"/>
          <w:szCs w:val="24"/>
        </w:rPr>
        <w:t xml:space="preserve">На начало 2015 года дебиторская задолженность по данным доходам составила 308,59 тыс. рублей. На конец 2015 года задолженность по данным доходам увеличилась на 66,78 тыс. рублей и составила 375,37, в том числе просроченная 330,79 тыс. рублей. </w:t>
      </w:r>
      <w:r w:rsidR="0027519D" w:rsidRPr="00977BC9">
        <w:rPr>
          <w:rFonts w:ascii="Times New Roman" w:hAnsi="Times New Roman"/>
          <w:b/>
          <w:sz w:val="24"/>
          <w:szCs w:val="24"/>
        </w:rPr>
        <w:t>Данная задолженность не подтверждена документально.</w:t>
      </w:r>
    </w:p>
    <w:p w:rsidR="0027519D" w:rsidRPr="00523D87" w:rsidRDefault="004473E1" w:rsidP="002751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D87">
        <w:rPr>
          <w:rFonts w:ascii="Times New Roman" w:hAnsi="Times New Roman"/>
          <w:b/>
          <w:sz w:val="24"/>
          <w:szCs w:val="24"/>
        </w:rPr>
        <w:t>5.</w:t>
      </w:r>
      <w:r w:rsidR="0027519D" w:rsidRPr="00523D87">
        <w:rPr>
          <w:rFonts w:ascii="Times New Roman" w:hAnsi="Times New Roman"/>
          <w:b/>
          <w:sz w:val="24"/>
          <w:szCs w:val="24"/>
        </w:rPr>
        <w:t xml:space="preserve">5. </w:t>
      </w:r>
      <w:r w:rsidR="0027519D" w:rsidRPr="00523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Доходы от операций с основными средствами.</w:t>
      </w:r>
      <w:r w:rsidR="0027519D" w:rsidRPr="005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519D" w:rsidRPr="00523D87">
        <w:rPr>
          <w:rFonts w:ascii="Times New Roman" w:hAnsi="Times New Roman"/>
          <w:sz w:val="24"/>
          <w:szCs w:val="24"/>
        </w:rPr>
        <w:t>На начало 2015 года дебиторская задолженность по данным доходам составила отсутствовала. На конец 2015 года задолженность по данным доходам составила 203,57 в том числе просроченная 183,21 тыс. рублей.</w:t>
      </w:r>
      <w:r w:rsidR="0027519D" w:rsidRPr="00523D87">
        <w:rPr>
          <w:rFonts w:ascii="Times New Roman" w:hAnsi="Times New Roman"/>
          <w:b/>
          <w:sz w:val="24"/>
          <w:szCs w:val="24"/>
        </w:rPr>
        <w:t xml:space="preserve"> </w:t>
      </w:r>
      <w:r w:rsidR="00523D87" w:rsidRPr="00523D87">
        <w:rPr>
          <w:rFonts w:ascii="Times New Roman" w:hAnsi="Times New Roman"/>
          <w:sz w:val="24"/>
          <w:szCs w:val="24"/>
        </w:rPr>
        <w:t>Задолженность образовалась по причине неплатежей ИП Утебасосой Л.А., с которой заключен договор продажи муниципального (арендуемого) имущества путем реализации преимущественного права. В соответствии с договором ИП Утебасовой Л.А. предоставлена рассрочка платежа на три года, в отчетности показана не полная сумма задолженности.</w:t>
      </w:r>
      <w:r w:rsidR="00523D87" w:rsidRPr="00523D87">
        <w:rPr>
          <w:rFonts w:ascii="Times New Roman" w:hAnsi="Times New Roman"/>
          <w:b/>
          <w:sz w:val="24"/>
          <w:szCs w:val="24"/>
        </w:rPr>
        <w:t xml:space="preserve"> </w:t>
      </w:r>
      <w:r w:rsidR="0027519D" w:rsidRPr="00523D87">
        <w:rPr>
          <w:rFonts w:ascii="Times New Roman" w:hAnsi="Times New Roman"/>
          <w:b/>
          <w:sz w:val="24"/>
          <w:szCs w:val="24"/>
        </w:rPr>
        <w:t>Данная задолженность не подтверждена документально.</w:t>
      </w:r>
    </w:p>
    <w:p w:rsidR="0027519D" w:rsidRPr="00977BC9" w:rsidRDefault="004473E1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D87">
        <w:rPr>
          <w:rFonts w:ascii="Times New Roman" w:hAnsi="Times New Roman"/>
          <w:b/>
          <w:sz w:val="24"/>
          <w:szCs w:val="24"/>
        </w:rPr>
        <w:t>5.</w:t>
      </w:r>
      <w:r w:rsidR="0027519D" w:rsidRPr="00523D87">
        <w:rPr>
          <w:rFonts w:ascii="Times New Roman" w:hAnsi="Times New Roman"/>
          <w:b/>
          <w:sz w:val="24"/>
          <w:szCs w:val="24"/>
        </w:rPr>
        <w:t>6. Авансовая оплата за технику.</w:t>
      </w:r>
      <w:r w:rsidR="0027519D" w:rsidRPr="00523D87">
        <w:rPr>
          <w:rFonts w:ascii="Times New Roman" w:hAnsi="Times New Roman"/>
          <w:sz w:val="24"/>
          <w:szCs w:val="24"/>
        </w:rPr>
        <w:t xml:space="preserve"> В августе 2008 года Комитетом</w:t>
      </w:r>
      <w:r w:rsidR="0027519D" w:rsidRPr="00977BC9">
        <w:rPr>
          <w:rFonts w:ascii="Times New Roman" w:hAnsi="Times New Roman"/>
          <w:sz w:val="24"/>
          <w:szCs w:val="24"/>
        </w:rPr>
        <w:t xml:space="preserve"> произведена авансовая оплата ООО «Уралвнешторг» за трактор в размере 742,5 тыс. рублей. Претензионная работа по взысканию с должника данной денежной суммы ведется Комитетом с января 2011 года, но в отчётности данная задолженность числится как балансовая (не включена в состав просроченной).</w:t>
      </w:r>
    </w:p>
    <w:p w:rsidR="0027519D" w:rsidRPr="00977BC9" w:rsidRDefault="004473E1" w:rsidP="00BA63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5.</w:t>
      </w:r>
      <w:r w:rsidR="0027519D" w:rsidRPr="00977BC9">
        <w:rPr>
          <w:rFonts w:ascii="Times New Roman" w:hAnsi="Times New Roman"/>
          <w:b/>
          <w:sz w:val="24"/>
          <w:szCs w:val="24"/>
        </w:rPr>
        <w:t xml:space="preserve">7. </w:t>
      </w:r>
      <w:r w:rsidR="0027519D" w:rsidRPr="00977B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Увеличение уставного капитала (денежные средства и движимое имущество казны).</w:t>
      </w:r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2015 году Комитетом произведено увеличение уставного капитала на 9 189,45 тыс. рублей, в том числе: ОАО «Имущественный комплекс» 5 288,45 тыс.рублей и МУП «Переработчик»</w:t>
      </w:r>
      <w:r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3 901,00 тыс. рублей. </w:t>
      </w:r>
      <w:r w:rsidR="0027519D"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Контрольно-счетная палата считает, что сумма увеличения уставного капитала</w:t>
      </w: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уставного фонда </w:t>
      </w:r>
      <w:r w:rsidR="0027519D"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>не является дебиторской задолженностью</w:t>
      </w:r>
      <w:r w:rsidR="00BA6374"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A6374" w:rsidRPr="00977BC9">
        <w:rPr>
          <w:rFonts w:ascii="Times New Roman" w:hAnsi="Times New Roman"/>
          <w:b/>
          <w:sz w:val="24"/>
          <w:szCs w:val="24"/>
        </w:rPr>
        <w:t>Д</w:t>
      </w:r>
      <w:r w:rsidR="0027519D" w:rsidRPr="00977BC9">
        <w:rPr>
          <w:rFonts w:ascii="Times New Roman" w:hAnsi="Times New Roman"/>
          <w:b/>
          <w:sz w:val="24"/>
          <w:szCs w:val="24"/>
        </w:rPr>
        <w:t>анная задолженность документально не подтверждена.</w:t>
      </w:r>
    </w:p>
    <w:p w:rsidR="0027519D" w:rsidRPr="00977BC9" w:rsidRDefault="0027519D" w:rsidP="0027519D">
      <w:pPr>
        <w:pStyle w:val="1"/>
        <w:spacing w:before="0" w:after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77BC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</w:t>
      </w:r>
      <w:r w:rsidRPr="00977BC9">
        <w:rPr>
          <w:rFonts w:ascii="Times New Roman" w:eastAsia="Times New Roman" w:hAnsi="Times New Roman" w:cs="Times New Roman"/>
          <w:color w:val="auto"/>
          <w:lang w:eastAsia="ru-RU"/>
        </w:rPr>
        <w:t>В нарушение</w:t>
      </w:r>
      <w:r w:rsidRPr="00977BC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пункта 204, радела </w:t>
      </w:r>
      <w:r w:rsidRPr="00977BC9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III</w:t>
      </w:r>
      <w:r w:rsidRPr="00977BC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Приказа Минфина РФ от 01.12.2010 № 157-н «Об утверждении Единого плана счетов бухгалтерского учета для органов государственной власти </w:t>
      </w:r>
      <w:r w:rsidRPr="00977BC9">
        <w:rPr>
          <w:rFonts w:ascii="Times New Roman" w:hAnsi="Times New Roman" w:cs="Times New Roman"/>
          <w:b w:val="0"/>
          <w:color w:val="auto"/>
        </w:rPr>
        <w:t>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</w:t>
      </w:r>
      <w:r w:rsidRPr="00977BC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бухгалтерской (бюджетной) отчетности Комитета за 2015 год </w:t>
      </w:r>
      <w:r w:rsidRPr="00977BC9">
        <w:rPr>
          <w:rFonts w:ascii="Times New Roman" w:eastAsia="Times New Roman" w:hAnsi="Times New Roman" w:cs="Times New Roman"/>
          <w:color w:val="auto"/>
          <w:lang w:eastAsia="ru-RU"/>
        </w:rPr>
        <w:t>дебиторская задолженность (на 01.01.2016) неправомерно увеличена на сумму 9 189,45 тыс. рублей.</w:t>
      </w:r>
    </w:p>
    <w:p w:rsidR="0027519D" w:rsidRPr="00977BC9" w:rsidRDefault="00BA6374" w:rsidP="00275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B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="0027519D" w:rsidRPr="00977B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 Недостача, недопоставка, хищение имущества казны</w:t>
      </w:r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 состоянию на 01.01.2016 года сумма задолженности составила 1 389,00 тыс. рублей, в том числе просроченная 1 389,00 тыс. рублей. В соответствии с информацией, предоставленной Комитетом недостача имущества казны возникла из-за повреждения арендатором ОАО «НАТП» автобуса, в свою очередь ОАО </w:t>
      </w:r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«НАТП» признано банкротом</w:t>
      </w:r>
      <w:proofErr w:type="gramStart"/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пределением </w:t>
      </w:r>
      <w:r w:rsidR="00876CDB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Арбитражного</w:t>
      </w:r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суда Республики Саха (Якутия) от 26.08.2014 по делу №№  А58-1657/2013, требование Комитета признано обоснованным и </w:t>
      </w:r>
      <w:r w:rsidR="00876CDB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включено</w:t>
      </w:r>
      <w:r w:rsidR="0027519D" w:rsidRPr="0097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третью очередь реестра требований кредиторов в полном объеме. </w:t>
      </w:r>
    </w:p>
    <w:p w:rsidR="00632F81" w:rsidRPr="00977BC9" w:rsidRDefault="00632F81" w:rsidP="00632F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B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5.9.</w:t>
      </w:r>
      <w:r w:rsidRPr="00977BC9">
        <w:rPr>
          <w:rFonts w:ascii="Times New Roman" w:hAnsi="Times New Roman"/>
          <w:b/>
          <w:sz w:val="24"/>
          <w:szCs w:val="24"/>
        </w:rPr>
        <w:t xml:space="preserve"> </w:t>
      </w:r>
      <w:r w:rsidRPr="00977BC9">
        <w:rPr>
          <w:rFonts w:ascii="Times New Roman" w:hAnsi="Times New Roman"/>
          <w:sz w:val="24"/>
          <w:szCs w:val="24"/>
        </w:rPr>
        <w:t>В</w:t>
      </w:r>
      <w:r w:rsidRPr="00977BC9">
        <w:rPr>
          <w:rFonts w:ascii="Times New Roman" w:hAnsi="Times New Roman"/>
          <w:b/>
          <w:sz w:val="24"/>
          <w:szCs w:val="24"/>
        </w:rPr>
        <w:t xml:space="preserve"> </w:t>
      </w:r>
      <w:r w:rsidRPr="00977BC9">
        <w:rPr>
          <w:rFonts w:ascii="Times New Roman" w:hAnsi="Times New Roman"/>
          <w:sz w:val="24"/>
          <w:szCs w:val="24"/>
        </w:rPr>
        <w:t>2015 году Комитетом продано недвижимое имущество путем реализации преимущественного права ИП Люсиной Г.П., сумма сделки 3 434,00 тыс. рублей (предоставления рассрочки платежа на три года). Сведения о данной задолженности в бухгалтерской отчетности Комитета отсутствуют.</w:t>
      </w:r>
    </w:p>
    <w:p w:rsidR="0027519D" w:rsidRPr="00977BC9" w:rsidRDefault="0027519D" w:rsidP="00275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519D" w:rsidRPr="00977BC9" w:rsidRDefault="00BA6374" w:rsidP="002751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7BC9">
        <w:rPr>
          <w:rFonts w:ascii="Times New Roman" w:hAnsi="Times New Roman"/>
          <w:b/>
          <w:sz w:val="24"/>
          <w:szCs w:val="24"/>
        </w:rPr>
        <w:t>6.</w:t>
      </w:r>
      <w:r w:rsidRPr="00977B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519D" w:rsidRPr="00977BC9">
        <w:rPr>
          <w:rFonts w:ascii="Times New Roman" w:hAnsi="Times New Roman"/>
          <w:b/>
          <w:sz w:val="24"/>
          <w:szCs w:val="24"/>
          <w:u w:val="single"/>
        </w:rPr>
        <w:t>Проверкой обоснованности и достоверности дебиторской задолженности Комитета, отраженной в годовой бухгалтерской отчетности установлено:</w:t>
      </w:r>
    </w:p>
    <w:p w:rsidR="0027519D" w:rsidRPr="00977BC9" w:rsidRDefault="00BA6374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- д</w:t>
      </w:r>
      <w:r w:rsidR="0027519D" w:rsidRPr="00977BC9">
        <w:rPr>
          <w:rFonts w:ascii="Times New Roman" w:hAnsi="Times New Roman"/>
          <w:sz w:val="24"/>
          <w:szCs w:val="24"/>
        </w:rPr>
        <w:t>ебиторская задолженность Комитета по состоянию на 01.01.2016 года неправомерно увеличена на сумму 9 189,45 тыс. рублей</w:t>
      </w:r>
      <w:r w:rsidRPr="00977BC9">
        <w:rPr>
          <w:rFonts w:ascii="Times New Roman" w:hAnsi="Times New Roman"/>
          <w:sz w:val="24"/>
          <w:szCs w:val="24"/>
        </w:rPr>
        <w:t>;</w:t>
      </w:r>
    </w:p>
    <w:p w:rsidR="0027519D" w:rsidRPr="00977BC9" w:rsidRDefault="00BA6374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- и</w:t>
      </w:r>
      <w:r w:rsidR="0027519D" w:rsidRPr="00977BC9">
        <w:rPr>
          <w:rFonts w:ascii="Times New Roman" w:hAnsi="Times New Roman"/>
          <w:sz w:val="24"/>
          <w:szCs w:val="24"/>
        </w:rPr>
        <w:t xml:space="preserve">з состава дебиторской задолженности Комитета неправомерно (в отсутствии первичных документов)  выделены суммы долгосрочной и просроченной </w:t>
      </w:r>
      <w:r w:rsidRPr="00977BC9">
        <w:rPr>
          <w:rFonts w:ascii="Times New Roman" w:hAnsi="Times New Roman"/>
          <w:sz w:val="24"/>
          <w:szCs w:val="24"/>
        </w:rPr>
        <w:t>дебиторской задолженности;</w:t>
      </w:r>
    </w:p>
    <w:p w:rsidR="00EB5C51" w:rsidRPr="00977BC9" w:rsidRDefault="00BA6374" w:rsidP="00EB5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 xml:space="preserve">- </w:t>
      </w:r>
      <w:r w:rsidR="00EB5C51" w:rsidRPr="00977BC9">
        <w:rPr>
          <w:rFonts w:ascii="Times New Roman" w:hAnsi="Times New Roman"/>
          <w:sz w:val="24"/>
          <w:szCs w:val="24"/>
        </w:rPr>
        <w:t>акты сверок взаимных расчетов по договорам аренды движимого, недвижимого имущества и земельных участков составляются по письменным обращениям арендаторов (или по запросам);</w:t>
      </w:r>
    </w:p>
    <w:p w:rsidR="0027519D" w:rsidRPr="00977BC9" w:rsidRDefault="00BA6374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 xml:space="preserve">- </w:t>
      </w:r>
      <w:r w:rsidR="0027519D" w:rsidRPr="00977BC9">
        <w:rPr>
          <w:rFonts w:ascii="Times New Roman" w:hAnsi="Times New Roman"/>
          <w:sz w:val="24"/>
          <w:szCs w:val="24"/>
        </w:rPr>
        <w:t xml:space="preserve">фактическая дебиторская задолженность арендаторов за аренду земельных участков больше задолженности, отраженной в годовой бухгалтерской отчетности на </w:t>
      </w:r>
      <w:r w:rsidR="0027519D" w:rsidRPr="00977B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4 821,92 тыс. рублей</w:t>
      </w:r>
      <w:r w:rsidRPr="00977BC9">
        <w:rPr>
          <w:rFonts w:ascii="Times New Roman" w:hAnsi="Times New Roman"/>
          <w:sz w:val="24"/>
          <w:szCs w:val="24"/>
        </w:rPr>
        <w:t>;</w:t>
      </w:r>
    </w:p>
    <w:p w:rsidR="0027519D" w:rsidRPr="00977BC9" w:rsidRDefault="00BA6374" w:rsidP="0027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- в з</w:t>
      </w:r>
      <w:r w:rsidR="0027519D" w:rsidRPr="00977BC9">
        <w:rPr>
          <w:rFonts w:ascii="Times New Roman" w:hAnsi="Times New Roman"/>
          <w:sz w:val="24"/>
          <w:szCs w:val="24"/>
        </w:rPr>
        <w:t xml:space="preserve">аключении Контрольно-счетной палаты на годовую бюджетную отчетность Комитета за 2014 год указано на отсутствие учета задолженности в разрезе договоров аренды земельных участков, но в 2015 году, замечание Контрольно-счетной палаты </w:t>
      </w:r>
      <w:r w:rsidRPr="00977BC9">
        <w:rPr>
          <w:rFonts w:ascii="Times New Roman" w:hAnsi="Times New Roman"/>
          <w:sz w:val="24"/>
          <w:szCs w:val="24"/>
        </w:rPr>
        <w:t>не устранено;</w:t>
      </w:r>
    </w:p>
    <w:p w:rsidR="0027519D" w:rsidRPr="00977BC9" w:rsidRDefault="00BA6374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- в</w:t>
      </w:r>
      <w:r w:rsidR="0027519D" w:rsidRPr="00977BC9">
        <w:rPr>
          <w:rFonts w:ascii="Times New Roman" w:hAnsi="Times New Roman"/>
          <w:bCs/>
          <w:sz w:val="24"/>
          <w:szCs w:val="24"/>
        </w:rPr>
        <w:t xml:space="preserve"> нарушение пункта 1, статьи 13 Федерального закона от 06.12.2011 № 402-ФЗ «О бухгалтерском учете» бухгалтерская (финансовая) отчетность </w:t>
      </w:r>
      <w:r w:rsidR="0027519D" w:rsidRPr="00977BC9">
        <w:rPr>
          <w:rFonts w:ascii="Times New Roman" w:hAnsi="Times New Roman"/>
          <w:sz w:val="24"/>
          <w:szCs w:val="24"/>
        </w:rPr>
        <w:t>Комитета не дает достоверное представление о финансовом положении экономиче</w:t>
      </w:r>
      <w:r w:rsidRPr="00977BC9">
        <w:rPr>
          <w:rFonts w:ascii="Times New Roman" w:hAnsi="Times New Roman"/>
          <w:sz w:val="24"/>
          <w:szCs w:val="24"/>
        </w:rPr>
        <w:t>ского субъекта на отчетную дату;</w:t>
      </w:r>
    </w:p>
    <w:p w:rsidR="0027519D" w:rsidRPr="00977BC9" w:rsidRDefault="00BA6374" w:rsidP="0027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 xml:space="preserve">- в </w:t>
      </w:r>
      <w:r w:rsidR="0027519D" w:rsidRPr="00977BC9">
        <w:rPr>
          <w:rFonts w:ascii="Times New Roman" w:hAnsi="Times New Roman"/>
          <w:sz w:val="24"/>
          <w:szCs w:val="24"/>
        </w:rPr>
        <w:t xml:space="preserve">нарушение пункта 2, статьи 160.1 Бюджетного кодекса Российской Федерации от 31.07.1998г. № 145-ФЗ Комитет, являясь администратором доходов бюджета, не </w:t>
      </w:r>
      <w:r w:rsidR="0027519D" w:rsidRPr="00977BC9">
        <w:rPr>
          <w:rFonts w:ascii="Times New Roman" w:eastAsiaTheme="minorHAnsi" w:hAnsi="Times New Roman"/>
          <w:sz w:val="24"/>
          <w:szCs w:val="24"/>
        </w:rPr>
        <w:t>осуществляет контроль, за правильностью исчислений, полнотой и своевременностью осуществления платежей в бюджет, пеней и штрафов по ним, взыскание задолженности по пла</w:t>
      </w:r>
      <w:r w:rsidRPr="00977BC9">
        <w:rPr>
          <w:rFonts w:ascii="Times New Roman" w:eastAsiaTheme="minorHAnsi" w:hAnsi="Times New Roman"/>
          <w:sz w:val="24"/>
          <w:szCs w:val="24"/>
        </w:rPr>
        <w:t>тежам в бюджет, пеней и штрафов;</w:t>
      </w:r>
    </w:p>
    <w:p w:rsidR="0027519D" w:rsidRDefault="00BA6374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- с</w:t>
      </w:r>
      <w:r w:rsidR="0027519D" w:rsidRPr="00977BC9">
        <w:rPr>
          <w:rFonts w:ascii="Times New Roman" w:hAnsi="Times New Roman"/>
          <w:sz w:val="24"/>
          <w:szCs w:val="24"/>
        </w:rPr>
        <w:t>умма дебиторской задолженности, в том числе сумма просроченной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некоторым суммам задолженности могу</w:t>
      </w:r>
      <w:r w:rsidR="00523D87">
        <w:rPr>
          <w:rFonts w:ascii="Times New Roman" w:hAnsi="Times New Roman"/>
          <w:sz w:val="24"/>
          <w:szCs w:val="24"/>
        </w:rPr>
        <w:t>т истечь сроки исковой давности;</w:t>
      </w:r>
    </w:p>
    <w:p w:rsidR="00523D87" w:rsidRPr="00977BC9" w:rsidRDefault="00523D87" w:rsidP="0027519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отсутствует сумма задолженности по недвижимому имуществу, реализованному с рассрочкой платежа.</w:t>
      </w:r>
    </w:p>
    <w:p w:rsidR="0027519D" w:rsidRPr="00977BC9" w:rsidRDefault="000F0152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 xml:space="preserve">7. </w:t>
      </w:r>
      <w:r w:rsidR="0027519D" w:rsidRPr="00977BC9">
        <w:rPr>
          <w:rFonts w:ascii="Times New Roman" w:hAnsi="Times New Roman"/>
          <w:sz w:val="24"/>
          <w:szCs w:val="24"/>
        </w:rPr>
        <w:t xml:space="preserve">По данным годовой бухгалтерской отчетности общая сумма дебиторской задолженности Комитета по состоянию на 01.01.2016 года составила 53 477,51 тыс. рублей, а сумма доходов, поступивших в Комитет за 2015 год составила 22 354,98 тыс. рублей. </w:t>
      </w:r>
    </w:p>
    <w:p w:rsidR="000F0152" w:rsidRPr="00977BC9" w:rsidRDefault="000F0152" w:rsidP="0027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19D" w:rsidRPr="00977BC9" w:rsidRDefault="000F0152" w:rsidP="000F01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eastAsiaTheme="minorHAnsi" w:hAnsi="Times New Roman"/>
          <w:b/>
          <w:sz w:val="24"/>
          <w:szCs w:val="24"/>
        </w:rPr>
        <w:t>8.</w:t>
      </w:r>
      <w:r w:rsidR="0027519D" w:rsidRPr="00977BC9">
        <w:rPr>
          <w:rFonts w:ascii="Times New Roman" w:hAnsi="Times New Roman"/>
          <w:sz w:val="24"/>
          <w:szCs w:val="24"/>
        </w:rPr>
        <w:t xml:space="preserve"> </w:t>
      </w:r>
      <w:r w:rsidR="0027519D" w:rsidRPr="00977BC9">
        <w:rPr>
          <w:rFonts w:ascii="Times New Roman" w:hAnsi="Times New Roman"/>
          <w:b/>
          <w:sz w:val="24"/>
          <w:szCs w:val="24"/>
        </w:rPr>
        <w:t>В нарушение</w:t>
      </w:r>
      <w:r w:rsidR="0027519D" w:rsidRPr="00977BC9">
        <w:rPr>
          <w:rFonts w:ascii="Times New Roman" w:hAnsi="Times New Roman"/>
          <w:sz w:val="24"/>
          <w:szCs w:val="24"/>
        </w:rPr>
        <w:t xml:space="preserve"> статьи 7, 8 главы </w:t>
      </w:r>
      <w:r w:rsidR="0027519D" w:rsidRPr="00977BC9">
        <w:rPr>
          <w:rFonts w:ascii="Times New Roman" w:hAnsi="Times New Roman"/>
          <w:sz w:val="24"/>
          <w:szCs w:val="24"/>
          <w:lang w:val="en-US"/>
        </w:rPr>
        <w:t>II</w:t>
      </w:r>
      <w:r w:rsidR="0027519D" w:rsidRPr="00977BC9">
        <w:rPr>
          <w:rFonts w:ascii="Times New Roman" w:hAnsi="Times New Roman"/>
          <w:sz w:val="24"/>
          <w:szCs w:val="24"/>
        </w:rPr>
        <w:t xml:space="preserve"> Федерального Закона от 21.12.2001 № 178 "О приватизации государственного и муниципального имущества" в прогнозном плане приватизации отсутствуют предполагаемые сроки приватизации. В результате чего отчет об исполнении плана приватизации составляется по фактическим данным, что лишает возможности провести анализ исполнения (неисполнения) плана приватизации.</w:t>
      </w:r>
    </w:p>
    <w:p w:rsidR="000F0152" w:rsidRPr="00977BC9" w:rsidRDefault="000F0152" w:rsidP="000F0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19D" w:rsidRPr="00977BC9" w:rsidRDefault="000F0152" w:rsidP="000F01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9.</w:t>
      </w:r>
      <w:r w:rsidRPr="00977BC9">
        <w:rPr>
          <w:rFonts w:ascii="Times New Roman" w:hAnsi="Times New Roman"/>
          <w:sz w:val="24"/>
          <w:szCs w:val="24"/>
        </w:rPr>
        <w:t xml:space="preserve"> </w:t>
      </w:r>
      <w:r w:rsidR="0027519D" w:rsidRPr="00977BC9">
        <w:rPr>
          <w:rFonts w:ascii="Times New Roman" w:hAnsi="Times New Roman"/>
          <w:b/>
          <w:sz w:val="24"/>
          <w:szCs w:val="24"/>
        </w:rPr>
        <w:t>В нарушение</w:t>
      </w:r>
      <w:r w:rsidR="0027519D" w:rsidRPr="00977BC9">
        <w:rPr>
          <w:rFonts w:ascii="Times New Roman" w:hAnsi="Times New Roman"/>
          <w:sz w:val="24"/>
          <w:szCs w:val="24"/>
        </w:rPr>
        <w:t xml:space="preserve"> пункта 2 статьи 9 Федерального Закона от 21.12.2001 года № 178-ФЗ «О приватизации государственного и муниципального имущества» Отчет об исполнении плана приватизации не содержит  способа и срока сделки приватизации по недвижимому имуществу.</w:t>
      </w:r>
    </w:p>
    <w:p w:rsidR="0027519D" w:rsidRPr="00977BC9" w:rsidRDefault="0027519D" w:rsidP="0027519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pacing w:val="3"/>
          <w:sz w:val="24"/>
          <w:szCs w:val="24"/>
          <w:highlight w:val="green"/>
        </w:rPr>
      </w:pPr>
    </w:p>
    <w:p w:rsidR="0027519D" w:rsidRPr="00977BC9" w:rsidRDefault="000F0152" w:rsidP="00BA23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77BC9">
        <w:rPr>
          <w:rFonts w:ascii="Times New Roman" w:hAnsi="Times New Roman"/>
          <w:b/>
          <w:bCs/>
          <w:spacing w:val="3"/>
          <w:sz w:val="24"/>
          <w:szCs w:val="24"/>
        </w:rPr>
        <w:t xml:space="preserve">10. </w:t>
      </w:r>
      <w:r w:rsidRPr="00977BC9">
        <w:rPr>
          <w:rFonts w:ascii="Times New Roman" w:hAnsi="Times New Roman"/>
          <w:bCs/>
          <w:spacing w:val="3"/>
          <w:sz w:val="24"/>
          <w:szCs w:val="24"/>
        </w:rPr>
        <w:t>Р</w:t>
      </w:r>
      <w:r w:rsidR="0027519D" w:rsidRPr="00977BC9">
        <w:rPr>
          <w:rFonts w:ascii="Times New Roman" w:hAnsi="Times New Roman"/>
          <w:bCs/>
          <w:spacing w:val="3"/>
          <w:sz w:val="24"/>
          <w:szCs w:val="24"/>
        </w:rPr>
        <w:t xml:space="preserve">ешением сессии Нерюнгринского районного Совета депутатов от 24.12.2015 № 5-26 </w:t>
      </w:r>
      <w:r w:rsidR="0027519D" w:rsidRPr="00977BC9">
        <w:rPr>
          <w:rFonts w:ascii="Times New Roman" w:hAnsi="Times New Roman"/>
          <w:sz w:val="24"/>
          <w:szCs w:val="24"/>
        </w:rPr>
        <w:t>«</w:t>
      </w:r>
      <w:r w:rsidR="0027519D" w:rsidRPr="00977BC9">
        <w:rPr>
          <w:rFonts w:ascii="Times New Roman" w:hAnsi="Times New Roman"/>
          <w:bCs/>
          <w:sz w:val="24"/>
          <w:szCs w:val="24"/>
        </w:rPr>
        <w:t xml:space="preserve">О внесении изменений и дополнений в решение Нерюнгринского районного Совета депутатов от </w:t>
      </w:r>
      <w:r w:rsidR="0027519D" w:rsidRPr="00977BC9">
        <w:rPr>
          <w:rFonts w:ascii="Times New Roman" w:hAnsi="Times New Roman"/>
          <w:bCs/>
          <w:sz w:val="24"/>
          <w:szCs w:val="24"/>
        </w:rPr>
        <w:lastRenderedPageBreak/>
        <w:t xml:space="preserve">24.12.2014 № 2-17 «О бюджете Нерюнгринского района на 2015 год» </w:t>
      </w:r>
      <w:r w:rsidR="0027519D" w:rsidRPr="00977BC9">
        <w:rPr>
          <w:rFonts w:ascii="Times New Roman" w:hAnsi="Times New Roman"/>
          <w:bCs/>
          <w:spacing w:val="3"/>
          <w:sz w:val="24"/>
          <w:szCs w:val="24"/>
        </w:rPr>
        <w:t xml:space="preserve"> внесены изменения в расходную часть бюджета. После внесения  изменений бюджетной росписью Комитету, как главному администратору доходов бюджета и получателю бюджетных средств утверждено – 34 772,02 тыс. рублей из них  освоено  – 32 956,10 тыс. рублей. Неисполнение составило- 1 815,92 тыс. рублей.</w:t>
      </w:r>
      <w:r w:rsidRPr="00977BC9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7519D" w:rsidRPr="00977BC9">
        <w:rPr>
          <w:rFonts w:ascii="Times New Roman" w:hAnsi="Times New Roman"/>
          <w:bCs/>
          <w:spacing w:val="3"/>
          <w:sz w:val="24"/>
          <w:szCs w:val="24"/>
        </w:rPr>
        <w:t>Основная причина невыполнения бюджетных назначений по расходам – это завышение утвержденных бюджетных назначений, некачественное планирование несвоевременное внесение изменений в бюджетную смету.</w:t>
      </w:r>
      <w:r w:rsidR="00BA23F6" w:rsidRPr="00977BC9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7519D" w:rsidRPr="00977BC9">
        <w:rPr>
          <w:rFonts w:ascii="Times New Roman" w:hAnsi="Times New Roman"/>
          <w:b/>
          <w:bCs/>
          <w:spacing w:val="3"/>
          <w:sz w:val="24"/>
          <w:szCs w:val="24"/>
        </w:rPr>
        <w:t xml:space="preserve">В нарушение </w:t>
      </w:r>
      <w:r w:rsidR="0027519D" w:rsidRPr="00977BC9">
        <w:rPr>
          <w:rFonts w:ascii="Times New Roman" w:hAnsi="Times New Roman"/>
          <w:bCs/>
          <w:spacing w:val="3"/>
          <w:sz w:val="24"/>
          <w:szCs w:val="24"/>
        </w:rPr>
        <w:t>статьи 33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росписи.</w:t>
      </w:r>
    </w:p>
    <w:p w:rsidR="000F0152" w:rsidRPr="00977BC9" w:rsidRDefault="000F0152" w:rsidP="0027519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AC1E97" w:rsidRPr="00977BC9" w:rsidRDefault="00AC1E97" w:rsidP="00AC1E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bCs/>
          <w:spacing w:val="3"/>
          <w:sz w:val="24"/>
          <w:szCs w:val="24"/>
        </w:rPr>
        <w:t xml:space="preserve">11. </w:t>
      </w:r>
      <w:r w:rsidR="0027519D" w:rsidRPr="00977BC9">
        <w:rPr>
          <w:rFonts w:ascii="Times New Roman" w:hAnsi="Times New Roman"/>
          <w:sz w:val="24"/>
          <w:szCs w:val="24"/>
        </w:rPr>
        <w:t>Отчет Комитета  за 2015 год с пояснительной запиской поступил в Контрольно-счетную палату  в установленный срок</w:t>
      </w:r>
      <w:r w:rsidRPr="00977BC9">
        <w:rPr>
          <w:rFonts w:ascii="Times New Roman" w:hAnsi="Times New Roman"/>
          <w:sz w:val="24"/>
          <w:szCs w:val="24"/>
        </w:rPr>
        <w:t xml:space="preserve">. </w:t>
      </w:r>
      <w:r w:rsidR="0027519D" w:rsidRPr="00977BC9">
        <w:rPr>
          <w:rFonts w:ascii="Times New Roman" w:eastAsia="Times New Roman" w:hAnsi="Times New Roman"/>
          <w:sz w:val="24"/>
          <w:szCs w:val="24"/>
          <w:lang w:eastAsia="ru-RU"/>
        </w:rPr>
        <w:t>Также Комитетом в Контрольно-счетную палату предоставлен комплект форм консолидированной бюджетной отчетности за 2015 год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7519D" w:rsidRPr="00977BC9">
        <w:rPr>
          <w:rFonts w:ascii="Times New Roman" w:hAnsi="Times New Roman"/>
          <w:sz w:val="24"/>
          <w:szCs w:val="24"/>
        </w:rPr>
        <w:t>Отчетность по комплектации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№191н.</w:t>
      </w:r>
    </w:p>
    <w:p w:rsidR="00AC1E97" w:rsidRPr="00977BC9" w:rsidRDefault="00AC1E97" w:rsidP="00AC1E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19D" w:rsidRPr="00977BC9" w:rsidRDefault="00AC1E97" w:rsidP="00AC1E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12.</w:t>
      </w:r>
      <w:r w:rsidRPr="00977BC9">
        <w:rPr>
          <w:rFonts w:ascii="Times New Roman" w:hAnsi="Times New Roman"/>
          <w:sz w:val="24"/>
          <w:szCs w:val="24"/>
        </w:rPr>
        <w:t xml:space="preserve"> </w:t>
      </w:r>
      <w:r w:rsidR="0027519D" w:rsidRPr="00977BC9">
        <w:rPr>
          <w:rFonts w:ascii="Times New Roman" w:hAnsi="Times New Roman"/>
          <w:sz w:val="24"/>
          <w:szCs w:val="24"/>
        </w:rPr>
        <w:t xml:space="preserve">Комитетом на правах главного распорядителя собран и предоставлен в Контрольно-счетную палату комплект форм сводной, консолидированной бухгалтерской отчетности. Установлено, что заполнение форм сводной консолидированной отчетности в целом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</w:p>
    <w:p w:rsidR="00AC1E97" w:rsidRPr="00977BC9" w:rsidRDefault="00AC1E97" w:rsidP="00AC1E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E97" w:rsidRPr="00977BC9" w:rsidRDefault="00AC1E97" w:rsidP="00AC1E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13.</w:t>
      </w:r>
      <w:r w:rsidRPr="00977BC9">
        <w:rPr>
          <w:rFonts w:ascii="Times New Roman" w:hAnsi="Times New Roman"/>
          <w:sz w:val="24"/>
          <w:szCs w:val="24"/>
        </w:rPr>
        <w:t xml:space="preserve"> Проверкой достоверности бухгалтерской отчетности установлено следующее:</w:t>
      </w:r>
    </w:p>
    <w:p w:rsidR="00AC1E97" w:rsidRPr="00977BC9" w:rsidRDefault="00AC1E97" w:rsidP="00AC1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 xml:space="preserve">- </w:t>
      </w:r>
      <w:r w:rsidR="0027519D" w:rsidRPr="00977BC9">
        <w:rPr>
          <w:rFonts w:ascii="Times New Roman" w:hAnsi="Times New Roman"/>
          <w:sz w:val="24"/>
          <w:szCs w:val="24"/>
        </w:rPr>
        <w:t xml:space="preserve">в балансе Комитета 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строке баланса 370 «Вложения в финансовые активы», сумма увеличения уставного капитала ОАО «Имущественный комплекс» и уставного фонда МУП «Переработчик» не отражена. За </w:t>
      </w:r>
      <w:r w:rsidR="0027519D" w:rsidRPr="00977BC9">
        <w:rPr>
          <w:rFonts w:ascii="Times New Roman" w:hAnsi="Times New Roman"/>
          <w:sz w:val="24"/>
          <w:szCs w:val="24"/>
        </w:rPr>
        <w:t xml:space="preserve">2015 год вложениях в финансовые активы (акции и иные формы участия в капитале) </w:t>
      </w:r>
      <w:r w:rsidRPr="00977BC9">
        <w:rPr>
          <w:rFonts w:ascii="Times New Roman" w:hAnsi="Times New Roman"/>
          <w:sz w:val="24"/>
          <w:szCs w:val="24"/>
        </w:rPr>
        <w:t xml:space="preserve">Комитетом произведены на </w:t>
      </w:r>
      <w:r w:rsidR="0027519D" w:rsidRPr="00977BC9">
        <w:rPr>
          <w:rFonts w:ascii="Times New Roman" w:hAnsi="Times New Roman"/>
          <w:sz w:val="24"/>
          <w:szCs w:val="24"/>
        </w:rPr>
        <w:t>сумму 9 189,45 тыс. рублей</w:t>
      </w:r>
      <w:r w:rsidRPr="00977BC9">
        <w:rPr>
          <w:rFonts w:ascii="Times New Roman" w:hAnsi="Times New Roman"/>
          <w:sz w:val="24"/>
          <w:szCs w:val="24"/>
        </w:rPr>
        <w:t>.</w:t>
      </w:r>
    </w:p>
    <w:p w:rsidR="00AC1E97" w:rsidRPr="00977BC9" w:rsidRDefault="00AC1E97" w:rsidP="002751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9D" w:rsidRPr="00977BC9" w:rsidRDefault="00AC1E97" w:rsidP="0027519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>14.</w:t>
      </w:r>
      <w:r w:rsidRPr="00977B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9D" w:rsidRPr="00977BC9">
        <w:rPr>
          <w:rFonts w:ascii="Times New Roman" w:eastAsia="Times New Roman" w:hAnsi="Times New Roman"/>
          <w:sz w:val="24"/>
          <w:szCs w:val="24"/>
          <w:lang w:eastAsia="ru-RU"/>
        </w:rPr>
        <w:t>В нарушение</w:t>
      </w:r>
      <w:r w:rsidR="0027519D" w:rsidRPr="00977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519D" w:rsidRPr="00977BC9">
        <w:rPr>
          <w:rFonts w:ascii="Times New Roman" w:eastAsia="Times New Roman" w:hAnsi="Times New Roman"/>
          <w:sz w:val="24"/>
          <w:szCs w:val="24"/>
          <w:lang w:eastAsia="ru-RU"/>
        </w:rPr>
        <w:t>пункта 1 статьи 13 главы 2 Федерального закона от 06.12.2011 № 402-ФЗ «О бухгалтерском учете» б</w:t>
      </w:r>
      <w:r w:rsidR="0027519D" w:rsidRPr="00977BC9">
        <w:rPr>
          <w:rFonts w:ascii="Times New Roman" w:eastAsiaTheme="minorHAnsi" w:hAnsi="Times New Roman"/>
          <w:sz w:val="24"/>
          <w:szCs w:val="24"/>
        </w:rPr>
        <w:t xml:space="preserve">ухгалтерская (финансовая) отчетность Комитета не дает достоверное представление о финансовом положении экономического субъекта на отчетную дату, необходимое пользователям этой отчетности для принятия экономических решений. </w:t>
      </w:r>
    </w:p>
    <w:p w:rsidR="00AC1E97" w:rsidRPr="00977BC9" w:rsidRDefault="00AC1E97" w:rsidP="0027519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23D87" w:rsidRPr="00A24F7A" w:rsidRDefault="00AC1E97" w:rsidP="00523D87">
      <w:pPr>
        <w:pStyle w:val="1"/>
        <w:jc w:val="both"/>
        <w:rPr>
          <w:rFonts w:ascii="Times New Roman" w:hAnsi="Times New Roman" w:cs="Times New Roman"/>
          <w:b w:val="0"/>
        </w:rPr>
      </w:pPr>
      <w:r w:rsidRPr="00977BC9">
        <w:rPr>
          <w:rFonts w:ascii="Times New Roman" w:hAnsi="Times New Roman"/>
        </w:rPr>
        <w:t>15.</w:t>
      </w:r>
      <w:r w:rsidR="00523D8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523D87" w:rsidRPr="00523D87">
        <w:rPr>
          <w:rFonts w:ascii="Times New Roman" w:hAnsi="Times New Roman" w:cs="Times New Roman"/>
          <w:b w:val="0"/>
          <w:color w:val="auto"/>
        </w:rPr>
        <w:t>В нарушение</w:t>
      </w:r>
      <w:r w:rsidR="00523D87" w:rsidRPr="00A24F7A">
        <w:rPr>
          <w:rFonts w:ascii="Times New Roman" w:hAnsi="Times New Roman" w:cs="Times New Roman"/>
          <w:b w:val="0"/>
          <w:color w:val="auto"/>
        </w:rPr>
        <w:t xml:space="preserve"> пункта 2 Приказа Министерства экономического развития РФ от 30 августа 2011 г. N 424 «Об утверждении Порядка ведения органами местного самоуправления реестров муниципального имущества», раздела 3 пункта 3.29 </w:t>
      </w:r>
      <w:r w:rsidR="00523D87" w:rsidRPr="00A24F7A">
        <w:rPr>
          <w:rFonts w:ascii="Times New Roman" w:hAnsi="Times New Roman" w:cs="Times New Roman"/>
          <w:b w:val="0"/>
        </w:rPr>
        <w:t>Решения Нерюнгринского районного Совета депутатов Республики Саха (Якутия) от 24.11.2011 N 5-31 "Об утверждении Положения о Комитете земельных и имущественных отношений Нерюнгринского района в новой редакции" данные реестрового учета не</w:t>
      </w:r>
      <w:proofErr w:type="gramEnd"/>
      <w:r w:rsidR="00523D87" w:rsidRPr="00A24F7A">
        <w:rPr>
          <w:rFonts w:ascii="Times New Roman" w:hAnsi="Times New Roman" w:cs="Times New Roman"/>
          <w:b w:val="0"/>
        </w:rPr>
        <w:t xml:space="preserve"> совпадают с данными бухгалтерского учета.  </w:t>
      </w:r>
    </w:p>
    <w:p w:rsidR="0027519D" w:rsidRPr="00977BC9" w:rsidRDefault="0027519D" w:rsidP="00523D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 xml:space="preserve"> </w:t>
      </w:r>
    </w:p>
    <w:p w:rsidR="0070293D" w:rsidRPr="00977BC9" w:rsidRDefault="00AC1E97" w:rsidP="00AC1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b/>
          <w:color w:val="000000"/>
          <w:sz w:val="24"/>
          <w:szCs w:val="24"/>
        </w:rPr>
        <w:t>16</w:t>
      </w:r>
      <w:r w:rsidR="009E3380" w:rsidRPr="00977BC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E3380" w:rsidRPr="00977BC9">
        <w:rPr>
          <w:rFonts w:ascii="Times New Roman" w:hAnsi="Times New Roman"/>
          <w:color w:val="000000"/>
          <w:sz w:val="24"/>
          <w:szCs w:val="24"/>
        </w:rPr>
        <w:t xml:space="preserve"> Годовая </w:t>
      </w:r>
      <w:r w:rsidRPr="00977BC9">
        <w:rPr>
          <w:rFonts w:ascii="Times New Roman" w:hAnsi="Times New Roman"/>
          <w:color w:val="000000"/>
          <w:sz w:val="24"/>
          <w:szCs w:val="24"/>
        </w:rPr>
        <w:t xml:space="preserve">бухгалтерская </w:t>
      </w:r>
      <w:r w:rsidR="009E3380" w:rsidRPr="00977BC9">
        <w:rPr>
          <w:rFonts w:ascii="Times New Roman" w:hAnsi="Times New Roman"/>
          <w:color w:val="000000"/>
          <w:sz w:val="24"/>
          <w:szCs w:val="24"/>
        </w:rPr>
        <w:t>отчетност</w:t>
      </w:r>
      <w:r w:rsidRPr="00977BC9">
        <w:rPr>
          <w:rFonts w:ascii="Times New Roman" w:hAnsi="Times New Roman"/>
          <w:color w:val="000000"/>
          <w:sz w:val="24"/>
          <w:szCs w:val="24"/>
        </w:rPr>
        <w:t>ь</w:t>
      </w:r>
      <w:r w:rsidR="009E3380" w:rsidRPr="00977BC9">
        <w:rPr>
          <w:rFonts w:ascii="Times New Roman" w:hAnsi="Times New Roman"/>
          <w:color w:val="000000"/>
          <w:sz w:val="24"/>
          <w:szCs w:val="24"/>
        </w:rPr>
        <w:t xml:space="preserve"> Комитета</w:t>
      </w:r>
      <w:r w:rsidRPr="00977BC9">
        <w:rPr>
          <w:rFonts w:ascii="Times New Roman" w:hAnsi="Times New Roman"/>
          <w:color w:val="000000"/>
          <w:sz w:val="24"/>
          <w:szCs w:val="24"/>
        </w:rPr>
        <w:t xml:space="preserve"> за 2015 год</w:t>
      </w:r>
      <w:r w:rsidR="009E3380" w:rsidRPr="00977BC9">
        <w:rPr>
          <w:rFonts w:ascii="Times New Roman" w:hAnsi="Times New Roman"/>
          <w:color w:val="000000"/>
          <w:sz w:val="24"/>
          <w:szCs w:val="24"/>
        </w:rPr>
        <w:t xml:space="preserve"> не может быть признана полной и достоверной.</w:t>
      </w:r>
      <w:r w:rsidRPr="00977B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93D" w:rsidRPr="00977BC9">
        <w:rPr>
          <w:rFonts w:ascii="Times New Roman" w:hAnsi="Times New Roman"/>
          <w:b/>
          <w:sz w:val="24"/>
          <w:szCs w:val="24"/>
        </w:rPr>
        <w:t>В нарушение</w:t>
      </w:r>
      <w:r w:rsidR="0070293D" w:rsidRPr="00977BC9">
        <w:rPr>
          <w:rFonts w:ascii="Times New Roman" w:hAnsi="Times New Roman"/>
          <w:sz w:val="24"/>
          <w:szCs w:val="24"/>
        </w:rPr>
        <w:t xml:space="preserve">  статьи 13 Федерального закона о</w:t>
      </w:r>
      <w:r w:rsidR="00E55116" w:rsidRPr="00977BC9">
        <w:rPr>
          <w:rFonts w:ascii="Times New Roman" w:hAnsi="Times New Roman"/>
          <w:sz w:val="24"/>
          <w:szCs w:val="24"/>
        </w:rPr>
        <w:t xml:space="preserve">т 06 декабря 2011 г. N 402-ФЗ  </w:t>
      </w:r>
      <w:r w:rsidR="0070293D" w:rsidRPr="00977BC9">
        <w:rPr>
          <w:rFonts w:ascii="Times New Roman" w:hAnsi="Times New Roman"/>
          <w:sz w:val="24"/>
          <w:szCs w:val="24"/>
        </w:rPr>
        <w:t xml:space="preserve">«О бухгалтерском учете» </w:t>
      </w:r>
      <w:r w:rsidR="00ED10D0">
        <w:rPr>
          <w:rFonts w:ascii="Times New Roman" w:hAnsi="Times New Roman"/>
          <w:sz w:val="24"/>
          <w:szCs w:val="24"/>
        </w:rPr>
        <w:t xml:space="preserve">Комитетом </w:t>
      </w:r>
      <w:r w:rsidR="0070293D" w:rsidRPr="00977BC9">
        <w:rPr>
          <w:rFonts w:ascii="Times New Roman" w:hAnsi="Times New Roman"/>
          <w:sz w:val="24"/>
          <w:szCs w:val="24"/>
        </w:rPr>
        <w:t>не соблюдена достоверность информации, отраженная в формах бухгалтерского учета.</w:t>
      </w:r>
    </w:p>
    <w:p w:rsidR="00BF2E3B" w:rsidRPr="00977BC9" w:rsidRDefault="00BF2E3B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93D" w:rsidRPr="00977BC9" w:rsidRDefault="0070293D" w:rsidP="00904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BC9">
        <w:rPr>
          <w:rFonts w:ascii="Times New Roman" w:hAnsi="Times New Roman"/>
          <w:b/>
          <w:sz w:val="24"/>
          <w:szCs w:val="24"/>
        </w:rPr>
        <w:t>Предложения по итогам заключения на годовую бюджетную отчетность Комитета земельных и имущественных отношений за 201</w:t>
      </w:r>
      <w:r w:rsidR="00AC1E97" w:rsidRPr="00977BC9">
        <w:rPr>
          <w:rFonts w:ascii="Times New Roman" w:hAnsi="Times New Roman"/>
          <w:b/>
          <w:sz w:val="24"/>
          <w:szCs w:val="24"/>
        </w:rPr>
        <w:t>5</w:t>
      </w:r>
      <w:r w:rsidRPr="00977BC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97764" w:rsidRDefault="00F142EA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64">
        <w:rPr>
          <w:rFonts w:ascii="Times New Roman" w:hAnsi="Times New Roman"/>
          <w:b/>
          <w:sz w:val="24"/>
          <w:szCs w:val="24"/>
        </w:rPr>
        <w:t>1</w:t>
      </w:r>
      <w:r w:rsidR="0022102F" w:rsidRPr="00797764">
        <w:rPr>
          <w:rFonts w:ascii="Times New Roman" w:hAnsi="Times New Roman"/>
          <w:b/>
          <w:sz w:val="24"/>
          <w:szCs w:val="24"/>
        </w:rPr>
        <w:t>.</w:t>
      </w:r>
      <w:r w:rsidR="0022102F" w:rsidRPr="00977BC9">
        <w:rPr>
          <w:rFonts w:ascii="Times New Roman" w:hAnsi="Times New Roman"/>
          <w:sz w:val="24"/>
          <w:szCs w:val="24"/>
        </w:rPr>
        <w:t xml:space="preserve"> </w:t>
      </w:r>
      <w:r w:rsidR="00954003" w:rsidRPr="00977BC9">
        <w:rPr>
          <w:rFonts w:ascii="Times New Roman" w:hAnsi="Times New Roman"/>
          <w:sz w:val="24"/>
          <w:szCs w:val="24"/>
        </w:rPr>
        <w:t xml:space="preserve">Комитету </w:t>
      </w:r>
      <w:r w:rsidR="00797764">
        <w:rPr>
          <w:rFonts w:ascii="Times New Roman" w:hAnsi="Times New Roman"/>
          <w:sz w:val="24"/>
          <w:szCs w:val="24"/>
        </w:rPr>
        <w:t>необходимо провести инвентаризацию активов и обязательств, в том числе:</w:t>
      </w:r>
    </w:p>
    <w:p w:rsidR="00AC1E97" w:rsidRDefault="00797764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4003" w:rsidRPr="00977BC9">
        <w:rPr>
          <w:rFonts w:ascii="Times New Roman" w:hAnsi="Times New Roman"/>
          <w:sz w:val="24"/>
          <w:szCs w:val="24"/>
        </w:rPr>
        <w:t xml:space="preserve">произвести сверку с арендаторами </w:t>
      </w:r>
      <w:r>
        <w:rPr>
          <w:rFonts w:ascii="Times New Roman" w:hAnsi="Times New Roman"/>
          <w:sz w:val="24"/>
          <w:szCs w:val="24"/>
        </w:rPr>
        <w:t xml:space="preserve">движимого, недвижимого имущества и </w:t>
      </w:r>
      <w:r w:rsidR="00954003" w:rsidRPr="00977BC9">
        <w:rPr>
          <w:rFonts w:ascii="Times New Roman" w:hAnsi="Times New Roman"/>
          <w:sz w:val="24"/>
          <w:szCs w:val="24"/>
        </w:rPr>
        <w:t>земельных участков, по состоянию на 01.01.201</w:t>
      </w:r>
      <w:r w:rsidR="00AC1E97" w:rsidRPr="00977BC9">
        <w:rPr>
          <w:rFonts w:ascii="Times New Roman" w:hAnsi="Times New Roman"/>
          <w:sz w:val="24"/>
          <w:szCs w:val="24"/>
        </w:rPr>
        <w:t>6</w:t>
      </w:r>
      <w:r w:rsidR="00954003" w:rsidRPr="00977BC9">
        <w:rPr>
          <w:rFonts w:ascii="Times New Roman" w:hAnsi="Times New Roman"/>
          <w:sz w:val="24"/>
          <w:szCs w:val="24"/>
        </w:rPr>
        <w:t xml:space="preserve"> года</w:t>
      </w:r>
      <w:r w:rsidR="00876E84" w:rsidRPr="00977BC9">
        <w:rPr>
          <w:rFonts w:ascii="Times New Roman" w:hAnsi="Times New Roman"/>
          <w:sz w:val="24"/>
          <w:szCs w:val="24"/>
        </w:rPr>
        <w:t xml:space="preserve">. </w:t>
      </w:r>
      <w:r w:rsidR="00954003" w:rsidRPr="00977BC9">
        <w:rPr>
          <w:rFonts w:ascii="Times New Roman" w:hAnsi="Times New Roman"/>
          <w:sz w:val="24"/>
          <w:szCs w:val="24"/>
        </w:rPr>
        <w:t xml:space="preserve">Восстановить и отразить на счетах бюджетного учета и в </w:t>
      </w:r>
      <w:r w:rsidR="00954003" w:rsidRPr="00977BC9">
        <w:rPr>
          <w:rFonts w:ascii="Times New Roman" w:hAnsi="Times New Roman"/>
          <w:sz w:val="24"/>
          <w:szCs w:val="24"/>
        </w:rPr>
        <w:lastRenderedPageBreak/>
        <w:t>финансовой</w:t>
      </w:r>
      <w:r w:rsidR="00811EDD" w:rsidRPr="00977BC9">
        <w:rPr>
          <w:rFonts w:ascii="Times New Roman" w:hAnsi="Times New Roman"/>
          <w:sz w:val="24"/>
          <w:szCs w:val="24"/>
        </w:rPr>
        <w:t xml:space="preserve"> (бухгалтерской</w:t>
      </w:r>
      <w:r w:rsidR="00954003" w:rsidRPr="00977BC9">
        <w:rPr>
          <w:rFonts w:ascii="Times New Roman" w:hAnsi="Times New Roman"/>
          <w:sz w:val="24"/>
          <w:szCs w:val="24"/>
        </w:rPr>
        <w:t xml:space="preserve">) отчетности задолженность арендаторов за аренду </w:t>
      </w:r>
      <w:r>
        <w:rPr>
          <w:rFonts w:ascii="Times New Roman" w:hAnsi="Times New Roman"/>
          <w:sz w:val="24"/>
          <w:szCs w:val="24"/>
        </w:rPr>
        <w:t xml:space="preserve">движимого, недвижимого имущества и </w:t>
      </w:r>
      <w:r w:rsidR="00954003" w:rsidRPr="00977BC9">
        <w:rPr>
          <w:rFonts w:ascii="Times New Roman" w:hAnsi="Times New Roman"/>
          <w:sz w:val="24"/>
          <w:szCs w:val="24"/>
        </w:rPr>
        <w:t>земельных участков</w:t>
      </w:r>
      <w:r>
        <w:rPr>
          <w:rFonts w:ascii="Times New Roman" w:hAnsi="Times New Roman"/>
          <w:sz w:val="24"/>
          <w:szCs w:val="24"/>
        </w:rPr>
        <w:t>;</w:t>
      </w:r>
    </w:p>
    <w:p w:rsidR="00797764" w:rsidRDefault="00797764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сверку с дебиторами, которым реализовано муниципальное имущество путем предоставления рассрочки платежа.</w:t>
      </w:r>
    </w:p>
    <w:p w:rsidR="00385720" w:rsidRDefault="00385720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720" w:rsidRDefault="00385720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Принять меры по снижению дебиторской задолженности.</w:t>
      </w:r>
    </w:p>
    <w:p w:rsidR="00385720" w:rsidRDefault="00385720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6A" w:rsidRPr="00977BC9" w:rsidRDefault="00385720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11EDD" w:rsidRPr="00797764">
        <w:rPr>
          <w:rFonts w:ascii="Times New Roman" w:hAnsi="Times New Roman"/>
          <w:b/>
          <w:sz w:val="24"/>
          <w:szCs w:val="24"/>
        </w:rPr>
        <w:t>.</w:t>
      </w:r>
      <w:r w:rsidR="00811EDD" w:rsidRPr="00977BC9">
        <w:rPr>
          <w:rFonts w:ascii="Times New Roman" w:hAnsi="Times New Roman"/>
          <w:sz w:val="24"/>
          <w:szCs w:val="24"/>
        </w:rPr>
        <w:t xml:space="preserve"> </w:t>
      </w:r>
      <w:r w:rsidR="0022102F" w:rsidRPr="00977BC9">
        <w:rPr>
          <w:rFonts w:ascii="Times New Roman" w:hAnsi="Times New Roman"/>
          <w:sz w:val="24"/>
          <w:szCs w:val="24"/>
        </w:rPr>
        <w:t>В соответствии со статьей 395 Гражданского Кодекса Российской Федерации Комитет</w:t>
      </w:r>
      <w:r w:rsidR="0024096A" w:rsidRPr="00977BC9">
        <w:rPr>
          <w:rFonts w:ascii="Times New Roman" w:hAnsi="Times New Roman"/>
          <w:sz w:val="24"/>
          <w:szCs w:val="24"/>
        </w:rPr>
        <w:t>у</w:t>
      </w:r>
      <w:r w:rsidR="0022102F" w:rsidRPr="00977BC9">
        <w:rPr>
          <w:rFonts w:ascii="Times New Roman" w:hAnsi="Times New Roman"/>
          <w:sz w:val="24"/>
          <w:szCs w:val="24"/>
        </w:rPr>
        <w:t xml:space="preserve"> производит</w:t>
      </w:r>
      <w:r w:rsidR="0024096A" w:rsidRPr="00977BC9">
        <w:rPr>
          <w:rFonts w:ascii="Times New Roman" w:hAnsi="Times New Roman"/>
          <w:sz w:val="24"/>
          <w:szCs w:val="24"/>
        </w:rPr>
        <w:t>ь</w:t>
      </w:r>
      <w:r w:rsidR="0022102F" w:rsidRPr="00977BC9">
        <w:rPr>
          <w:rFonts w:ascii="Times New Roman" w:hAnsi="Times New Roman"/>
          <w:sz w:val="24"/>
          <w:szCs w:val="24"/>
        </w:rPr>
        <w:t xml:space="preserve">  начисление пени за несвоевременное внесение в бюджет арендной платы</w:t>
      </w:r>
      <w:r w:rsidR="00811EDD" w:rsidRPr="00977B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1EDD" w:rsidRPr="00977BC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11EDD" w:rsidRPr="00977BC9">
        <w:rPr>
          <w:rFonts w:ascii="Times New Roman" w:hAnsi="Times New Roman"/>
          <w:sz w:val="24"/>
          <w:szCs w:val="24"/>
        </w:rPr>
        <w:t>в том числе за аренду земельных участков)</w:t>
      </w:r>
      <w:r w:rsidR="0022102F" w:rsidRPr="00977BC9">
        <w:rPr>
          <w:rFonts w:ascii="Times New Roman" w:hAnsi="Times New Roman"/>
          <w:sz w:val="24"/>
          <w:szCs w:val="24"/>
        </w:rPr>
        <w:t xml:space="preserve">. </w:t>
      </w:r>
    </w:p>
    <w:p w:rsidR="0024096A" w:rsidRPr="00977BC9" w:rsidRDefault="0024096A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02F" w:rsidRPr="00977BC9" w:rsidRDefault="00385720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2102F" w:rsidRPr="00797764">
        <w:rPr>
          <w:rFonts w:ascii="Times New Roman" w:hAnsi="Times New Roman"/>
          <w:b/>
          <w:sz w:val="24"/>
          <w:szCs w:val="24"/>
        </w:rPr>
        <w:t>.</w:t>
      </w:r>
      <w:r w:rsidR="0022102F" w:rsidRPr="00977BC9">
        <w:rPr>
          <w:rFonts w:ascii="Times New Roman" w:hAnsi="Times New Roman"/>
          <w:sz w:val="24"/>
          <w:szCs w:val="24"/>
        </w:rPr>
        <w:t xml:space="preserve"> В </w:t>
      </w:r>
      <w:r w:rsidR="0024096A" w:rsidRPr="00977BC9">
        <w:rPr>
          <w:rFonts w:ascii="Times New Roman" w:hAnsi="Times New Roman"/>
          <w:sz w:val="24"/>
          <w:szCs w:val="24"/>
        </w:rPr>
        <w:t>соответствии со</w:t>
      </w:r>
      <w:r w:rsidR="0022102F" w:rsidRPr="00977BC9">
        <w:rPr>
          <w:rFonts w:ascii="Times New Roman" w:hAnsi="Times New Roman"/>
          <w:sz w:val="24"/>
          <w:szCs w:val="24"/>
        </w:rPr>
        <w:t xml:space="preserve"> стать</w:t>
      </w:r>
      <w:r w:rsidR="0024096A" w:rsidRPr="00977BC9">
        <w:rPr>
          <w:rFonts w:ascii="Times New Roman" w:hAnsi="Times New Roman"/>
          <w:sz w:val="24"/>
          <w:szCs w:val="24"/>
        </w:rPr>
        <w:t>ей</w:t>
      </w:r>
      <w:r w:rsidR="0022102F" w:rsidRPr="00977BC9">
        <w:rPr>
          <w:rFonts w:ascii="Times New Roman" w:hAnsi="Times New Roman"/>
          <w:sz w:val="24"/>
          <w:szCs w:val="24"/>
        </w:rPr>
        <w:t xml:space="preserve"> 486 Гражданского кодекса Российской Федерации, ст</w:t>
      </w:r>
      <w:r w:rsidR="0024096A" w:rsidRPr="00977BC9">
        <w:rPr>
          <w:rFonts w:ascii="Times New Roman" w:hAnsi="Times New Roman"/>
          <w:sz w:val="24"/>
          <w:szCs w:val="24"/>
        </w:rPr>
        <w:t>атьей</w:t>
      </w:r>
      <w:r w:rsidR="0022102F" w:rsidRPr="00977BC9">
        <w:rPr>
          <w:rFonts w:ascii="Times New Roman" w:hAnsi="Times New Roman"/>
          <w:sz w:val="24"/>
          <w:szCs w:val="24"/>
        </w:rPr>
        <w:t xml:space="preserve"> 42 Бюджетного кодекса Российской Федерации Комитет</w:t>
      </w:r>
      <w:r w:rsidR="0024096A" w:rsidRPr="00977BC9">
        <w:rPr>
          <w:rFonts w:ascii="Times New Roman" w:hAnsi="Times New Roman"/>
          <w:sz w:val="24"/>
          <w:szCs w:val="24"/>
        </w:rPr>
        <w:t>у</w:t>
      </w:r>
      <w:r w:rsidR="0022102F" w:rsidRPr="00977BC9">
        <w:rPr>
          <w:rFonts w:ascii="Times New Roman" w:hAnsi="Times New Roman"/>
          <w:sz w:val="24"/>
          <w:szCs w:val="24"/>
        </w:rPr>
        <w:t xml:space="preserve"> </w:t>
      </w:r>
      <w:r w:rsidR="0024096A" w:rsidRPr="00977BC9">
        <w:rPr>
          <w:rFonts w:ascii="Times New Roman" w:hAnsi="Times New Roman"/>
          <w:sz w:val="24"/>
          <w:szCs w:val="24"/>
        </w:rPr>
        <w:t>принять</w:t>
      </w:r>
      <w:r w:rsidR="0022102F" w:rsidRPr="00977BC9">
        <w:rPr>
          <w:rFonts w:ascii="Times New Roman" w:hAnsi="Times New Roman"/>
          <w:sz w:val="24"/>
          <w:szCs w:val="24"/>
        </w:rPr>
        <w:t xml:space="preserve"> меры по взысканию задолженности по арендной плате за землю и </w:t>
      </w:r>
      <w:proofErr w:type="gramStart"/>
      <w:r w:rsidR="0022102F" w:rsidRPr="00977BC9">
        <w:rPr>
          <w:rFonts w:ascii="Times New Roman" w:hAnsi="Times New Roman"/>
          <w:sz w:val="24"/>
          <w:szCs w:val="24"/>
        </w:rPr>
        <w:t>имущество</w:t>
      </w:r>
      <w:proofErr w:type="gramEnd"/>
      <w:r w:rsidR="0022102F" w:rsidRPr="00977BC9">
        <w:rPr>
          <w:rFonts w:ascii="Times New Roman" w:hAnsi="Times New Roman"/>
          <w:sz w:val="24"/>
          <w:szCs w:val="24"/>
        </w:rPr>
        <w:t xml:space="preserve"> находящ</w:t>
      </w:r>
      <w:r w:rsidR="00811EDD" w:rsidRPr="00977BC9">
        <w:rPr>
          <w:rFonts w:ascii="Times New Roman" w:hAnsi="Times New Roman"/>
          <w:sz w:val="24"/>
          <w:szCs w:val="24"/>
        </w:rPr>
        <w:t>ее</w:t>
      </w:r>
      <w:r w:rsidR="0022102F" w:rsidRPr="00977BC9">
        <w:rPr>
          <w:rFonts w:ascii="Times New Roman" w:hAnsi="Times New Roman"/>
          <w:sz w:val="24"/>
          <w:szCs w:val="24"/>
        </w:rPr>
        <w:t>ся в муниципальной собственности</w:t>
      </w:r>
      <w:r w:rsidR="00811EDD" w:rsidRPr="00977BC9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="0022102F" w:rsidRPr="00977BC9">
        <w:rPr>
          <w:rFonts w:ascii="Times New Roman" w:hAnsi="Times New Roman"/>
          <w:sz w:val="24"/>
          <w:szCs w:val="24"/>
        </w:rPr>
        <w:t>.</w:t>
      </w:r>
    </w:p>
    <w:p w:rsidR="0024096A" w:rsidRPr="00977BC9" w:rsidRDefault="0024096A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02F" w:rsidRPr="00977BC9" w:rsidRDefault="00385720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</w:t>
      </w:r>
      <w:r w:rsidR="0024096A" w:rsidRPr="00797764">
        <w:rPr>
          <w:rFonts w:ascii="Times New Roman" w:eastAsiaTheme="minorHAnsi" w:hAnsi="Times New Roman"/>
          <w:b/>
          <w:sz w:val="24"/>
          <w:szCs w:val="24"/>
        </w:rPr>
        <w:t>.</w:t>
      </w:r>
      <w:r w:rsidR="006511A2" w:rsidRPr="00977BC9">
        <w:rPr>
          <w:rFonts w:ascii="Times New Roman" w:eastAsiaTheme="minorHAnsi" w:hAnsi="Times New Roman"/>
          <w:sz w:val="24"/>
          <w:szCs w:val="24"/>
        </w:rPr>
        <w:t xml:space="preserve"> </w:t>
      </w:r>
      <w:r w:rsidR="0022102F" w:rsidRPr="00977BC9">
        <w:rPr>
          <w:rFonts w:ascii="Times New Roman" w:hAnsi="Times New Roman"/>
          <w:sz w:val="24"/>
          <w:szCs w:val="24"/>
        </w:rPr>
        <w:t xml:space="preserve">В </w:t>
      </w:r>
      <w:r w:rsidR="00DB12A2" w:rsidRPr="00977BC9">
        <w:rPr>
          <w:rFonts w:ascii="Times New Roman" w:hAnsi="Times New Roman"/>
          <w:sz w:val="24"/>
          <w:szCs w:val="24"/>
        </w:rPr>
        <w:t>соответствии с</w:t>
      </w:r>
      <w:r w:rsidR="0022102F" w:rsidRPr="00977BC9">
        <w:rPr>
          <w:rFonts w:ascii="Times New Roman" w:hAnsi="Times New Roman"/>
          <w:sz w:val="24"/>
          <w:szCs w:val="24"/>
        </w:rPr>
        <w:t xml:space="preserve"> пункт</w:t>
      </w:r>
      <w:r w:rsidR="00DB12A2" w:rsidRPr="00977BC9">
        <w:rPr>
          <w:rFonts w:ascii="Times New Roman" w:hAnsi="Times New Roman"/>
          <w:sz w:val="24"/>
          <w:szCs w:val="24"/>
        </w:rPr>
        <w:t>ом</w:t>
      </w:r>
      <w:r w:rsidR="0022102F" w:rsidRPr="00977BC9">
        <w:rPr>
          <w:rFonts w:ascii="Times New Roman" w:hAnsi="Times New Roman"/>
          <w:sz w:val="24"/>
          <w:szCs w:val="24"/>
        </w:rPr>
        <w:t xml:space="preserve"> 1, статьи 614 Гражданского Кодекса Российской Федерации  </w:t>
      </w:r>
      <w:r w:rsidR="00DB12A2" w:rsidRPr="00977BC9">
        <w:rPr>
          <w:rFonts w:ascii="Times New Roman" w:hAnsi="Times New Roman"/>
          <w:sz w:val="24"/>
          <w:szCs w:val="24"/>
        </w:rPr>
        <w:t xml:space="preserve">обязать </w:t>
      </w:r>
      <w:r w:rsidR="0022102F" w:rsidRPr="00977BC9">
        <w:rPr>
          <w:rFonts w:ascii="Times New Roman" w:hAnsi="Times New Roman"/>
          <w:sz w:val="24"/>
          <w:szCs w:val="24"/>
        </w:rPr>
        <w:t>арендатор</w:t>
      </w:r>
      <w:r w:rsidR="00DB12A2" w:rsidRPr="00977BC9">
        <w:rPr>
          <w:rFonts w:ascii="Times New Roman" w:hAnsi="Times New Roman"/>
          <w:sz w:val="24"/>
          <w:szCs w:val="24"/>
        </w:rPr>
        <w:t>ов</w:t>
      </w:r>
      <w:r w:rsidR="0022102F" w:rsidRPr="00977BC9">
        <w:rPr>
          <w:rFonts w:ascii="Times New Roman" w:hAnsi="Times New Roman"/>
          <w:sz w:val="24"/>
          <w:szCs w:val="24"/>
        </w:rPr>
        <w:t xml:space="preserve"> своевременно</w:t>
      </w:r>
      <w:r w:rsidR="00DB12A2" w:rsidRPr="00977BC9">
        <w:rPr>
          <w:rFonts w:ascii="Times New Roman" w:hAnsi="Times New Roman"/>
          <w:sz w:val="24"/>
          <w:szCs w:val="24"/>
        </w:rPr>
        <w:t xml:space="preserve"> вносить</w:t>
      </w:r>
      <w:r w:rsidR="0022102F" w:rsidRPr="00977BC9">
        <w:rPr>
          <w:rFonts w:ascii="Times New Roman" w:hAnsi="Times New Roman"/>
          <w:sz w:val="24"/>
          <w:szCs w:val="24"/>
        </w:rPr>
        <w:t xml:space="preserve"> арендную плату за пользование муниципальным имуществом.</w:t>
      </w:r>
    </w:p>
    <w:p w:rsidR="0022102F" w:rsidRPr="00977BC9" w:rsidRDefault="0022102F" w:rsidP="0090465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22102F" w:rsidRPr="00977BC9" w:rsidRDefault="00385720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2102F" w:rsidRPr="00797764">
        <w:rPr>
          <w:rFonts w:ascii="Times New Roman" w:hAnsi="Times New Roman"/>
          <w:b/>
          <w:sz w:val="24"/>
          <w:szCs w:val="24"/>
        </w:rPr>
        <w:t>.</w:t>
      </w:r>
      <w:r w:rsidR="00755BF0" w:rsidRPr="00977BC9">
        <w:rPr>
          <w:rFonts w:ascii="Times New Roman" w:hAnsi="Times New Roman"/>
          <w:sz w:val="24"/>
          <w:szCs w:val="24"/>
        </w:rPr>
        <w:t>Устранить</w:t>
      </w:r>
      <w:r w:rsidR="0022102F" w:rsidRPr="00977BC9">
        <w:rPr>
          <w:rFonts w:ascii="Times New Roman" w:hAnsi="Times New Roman"/>
          <w:sz w:val="24"/>
          <w:szCs w:val="24"/>
        </w:rPr>
        <w:t xml:space="preserve"> расхождения между данными реестра муниципального имущества </w:t>
      </w:r>
      <w:r w:rsidR="00755BF0" w:rsidRPr="00977BC9">
        <w:rPr>
          <w:rFonts w:ascii="Times New Roman" w:hAnsi="Times New Roman"/>
          <w:sz w:val="24"/>
          <w:szCs w:val="24"/>
        </w:rPr>
        <w:t xml:space="preserve">отдела собственности Комитета </w:t>
      </w:r>
      <w:r w:rsidR="0022102F" w:rsidRPr="00977BC9">
        <w:rPr>
          <w:rFonts w:ascii="Times New Roman" w:hAnsi="Times New Roman"/>
          <w:sz w:val="24"/>
          <w:szCs w:val="24"/>
        </w:rPr>
        <w:t xml:space="preserve"> </w:t>
      </w:r>
      <w:r w:rsidR="00D30223" w:rsidRPr="00977BC9">
        <w:rPr>
          <w:rFonts w:ascii="Times New Roman" w:hAnsi="Times New Roman"/>
          <w:sz w:val="24"/>
          <w:szCs w:val="24"/>
        </w:rPr>
        <w:t xml:space="preserve">данными </w:t>
      </w:r>
      <w:r w:rsidR="0022102F" w:rsidRPr="00977BC9">
        <w:rPr>
          <w:rFonts w:ascii="Times New Roman" w:hAnsi="Times New Roman"/>
          <w:sz w:val="24"/>
          <w:szCs w:val="24"/>
        </w:rPr>
        <w:t xml:space="preserve">бухгалтерского учета в </w:t>
      </w:r>
      <w:r w:rsidR="00954003" w:rsidRPr="00977BC9">
        <w:rPr>
          <w:rFonts w:ascii="Times New Roman" w:hAnsi="Times New Roman"/>
          <w:sz w:val="24"/>
          <w:szCs w:val="24"/>
        </w:rPr>
        <w:t>части особо ценного имущества</w:t>
      </w:r>
      <w:r w:rsidR="0022102F" w:rsidRPr="00977BC9">
        <w:rPr>
          <w:rFonts w:ascii="Times New Roman" w:hAnsi="Times New Roman"/>
          <w:sz w:val="24"/>
          <w:szCs w:val="24"/>
        </w:rPr>
        <w:t>.</w:t>
      </w:r>
    </w:p>
    <w:p w:rsidR="0022102F" w:rsidRPr="00977BC9" w:rsidRDefault="0022102F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02F" w:rsidRPr="00977BC9" w:rsidRDefault="00385720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142EA" w:rsidRPr="00797764">
        <w:rPr>
          <w:rFonts w:ascii="Times New Roman" w:hAnsi="Times New Roman"/>
          <w:b/>
          <w:sz w:val="24"/>
          <w:szCs w:val="24"/>
        </w:rPr>
        <w:t>.</w:t>
      </w:r>
      <w:r w:rsidR="00F142EA" w:rsidRPr="00977BC9">
        <w:rPr>
          <w:rFonts w:ascii="Times New Roman" w:hAnsi="Times New Roman"/>
          <w:sz w:val="24"/>
          <w:szCs w:val="24"/>
        </w:rPr>
        <w:t xml:space="preserve"> </w:t>
      </w:r>
      <w:r w:rsidR="0022102F" w:rsidRPr="00977BC9">
        <w:rPr>
          <w:rFonts w:ascii="Times New Roman" w:hAnsi="Times New Roman"/>
          <w:sz w:val="24"/>
          <w:szCs w:val="24"/>
        </w:rPr>
        <w:t xml:space="preserve">В соответствии с пунктом 1, статьи 160.1 Бюджетного кодекса Российской Федерации от 31.07.1998г. № 145-ФЗ, </w:t>
      </w:r>
      <w:r w:rsidR="001E00EB" w:rsidRPr="00977BC9">
        <w:rPr>
          <w:rFonts w:ascii="Times New Roman" w:hAnsi="Times New Roman"/>
          <w:sz w:val="24"/>
          <w:szCs w:val="24"/>
        </w:rPr>
        <w:t xml:space="preserve">добавить в прогнозный план приватизации </w:t>
      </w:r>
      <w:r w:rsidR="0022102F" w:rsidRPr="00977BC9">
        <w:rPr>
          <w:rFonts w:ascii="Times New Roman" w:hAnsi="Times New Roman"/>
          <w:sz w:val="24"/>
          <w:szCs w:val="24"/>
        </w:rPr>
        <w:t xml:space="preserve"> детализаци</w:t>
      </w:r>
      <w:r w:rsidR="001E00EB" w:rsidRPr="00977BC9">
        <w:rPr>
          <w:rFonts w:ascii="Times New Roman" w:hAnsi="Times New Roman"/>
          <w:sz w:val="24"/>
          <w:szCs w:val="24"/>
        </w:rPr>
        <w:t>ю</w:t>
      </w:r>
      <w:r w:rsidR="0022102F" w:rsidRPr="00977BC9">
        <w:rPr>
          <w:rFonts w:ascii="Times New Roman" w:hAnsi="Times New Roman"/>
          <w:sz w:val="24"/>
          <w:szCs w:val="24"/>
        </w:rPr>
        <w:t xml:space="preserve"> по годам </w:t>
      </w:r>
      <w:r w:rsidR="001E00EB" w:rsidRPr="00977BC9">
        <w:rPr>
          <w:rFonts w:ascii="Times New Roman" w:hAnsi="Times New Roman"/>
          <w:sz w:val="24"/>
          <w:szCs w:val="24"/>
        </w:rPr>
        <w:t xml:space="preserve">для достоверного исполнения </w:t>
      </w:r>
      <w:r w:rsidR="0022102F" w:rsidRPr="00977BC9">
        <w:rPr>
          <w:rFonts w:ascii="Times New Roman" w:hAnsi="Times New Roman"/>
          <w:sz w:val="24"/>
          <w:szCs w:val="24"/>
        </w:rPr>
        <w:t>Комитет</w:t>
      </w:r>
      <w:r w:rsidR="001E00EB" w:rsidRPr="00977BC9">
        <w:rPr>
          <w:rFonts w:ascii="Times New Roman" w:hAnsi="Times New Roman"/>
          <w:sz w:val="24"/>
          <w:szCs w:val="24"/>
        </w:rPr>
        <w:t>ом, полномочий</w:t>
      </w:r>
      <w:r w:rsidR="0022102F" w:rsidRPr="00977BC9">
        <w:rPr>
          <w:rFonts w:ascii="Times New Roman" w:hAnsi="Times New Roman"/>
          <w:sz w:val="24"/>
          <w:szCs w:val="24"/>
        </w:rPr>
        <w:t xml:space="preserve"> администратор</w:t>
      </w:r>
      <w:r w:rsidR="001E00EB" w:rsidRPr="00977BC9">
        <w:rPr>
          <w:rFonts w:ascii="Times New Roman" w:hAnsi="Times New Roman"/>
          <w:sz w:val="24"/>
          <w:szCs w:val="24"/>
        </w:rPr>
        <w:t>а</w:t>
      </w:r>
      <w:r w:rsidR="0022102F" w:rsidRPr="00977BC9">
        <w:rPr>
          <w:rFonts w:ascii="Times New Roman" w:hAnsi="Times New Roman"/>
          <w:sz w:val="24"/>
          <w:szCs w:val="24"/>
        </w:rPr>
        <w:t xml:space="preserve"> до</w:t>
      </w:r>
      <w:r w:rsidR="001E00EB" w:rsidRPr="00977BC9">
        <w:rPr>
          <w:rFonts w:ascii="Times New Roman" w:hAnsi="Times New Roman"/>
          <w:sz w:val="24"/>
          <w:szCs w:val="24"/>
        </w:rPr>
        <w:t>ходов бюджета</w:t>
      </w:r>
      <w:r w:rsidR="0022102F" w:rsidRPr="00977BC9">
        <w:rPr>
          <w:rFonts w:ascii="Times New Roman" w:hAnsi="Times New Roman"/>
          <w:sz w:val="24"/>
          <w:szCs w:val="24"/>
        </w:rPr>
        <w:t>.</w:t>
      </w:r>
    </w:p>
    <w:p w:rsidR="0022102F" w:rsidRPr="00977BC9" w:rsidRDefault="0022102F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02F" w:rsidRPr="00977BC9" w:rsidRDefault="00385720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2102F" w:rsidRPr="00797764">
        <w:rPr>
          <w:rFonts w:ascii="Times New Roman" w:hAnsi="Times New Roman"/>
          <w:b/>
          <w:sz w:val="24"/>
          <w:szCs w:val="24"/>
        </w:rPr>
        <w:t>.</w:t>
      </w:r>
      <w:r w:rsidR="0022102F" w:rsidRPr="00977BC9">
        <w:rPr>
          <w:rFonts w:ascii="Times New Roman" w:hAnsi="Times New Roman"/>
          <w:sz w:val="24"/>
          <w:szCs w:val="24"/>
        </w:rPr>
        <w:t xml:space="preserve"> В </w:t>
      </w:r>
      <w:r w:rsidR="00803CE6" w:rsidRPr="00977BC9">
        <w:rPr>
          <w:rFonts w:ascii="Times New Roman" w:hAnsi="Times New Roman"/>
          <w:sz w:val="24"/>
          <w:szCs w:val="24"/>
        </w:rPr>
        <w:t>соответствии со</w:t>
      </w:r>
      <w:r w:rsidR="0022102F" w:rsidRPr="00977BC9">
        <w:rPr>
          <w:rFonts w:ascii="Times New Roman" w:hAnsi="Times New Roman"/>
          <w:sz w:val="24"/>
          <w:szCs w:val="24"/>
        </w:rPr>
        <w:t xml:space="preserve"> стать</w:t>
      </w:r>
      <w:r w:rsidR="00803CE6" w:rsidRPr="00977BC9">
        <w:rPr>
          <w:rFonts w:ascii="Times New Roman" w:hAnsi="Times New Roman"/>
          <w:sz w:val="24"/>
          <w:szCs w:val="24"/>
        </w:rPr>
        <w:t>ей</w:t>
      </w:r>
      <w:r w:rsidR="0022102F" w:rsidRPr="00977BC9">
        <w:rPr>
          <w:rFonts w:ascii="Times New Roman" w:hAnsi="Times New Roman"/>
          <w:sz w:val="24"/>
          <w:szCs w:val="24"/>
        </w:rPr>
        <w:t xml:space="preserve"> 7, 8 главы </w:t>
      </w:r>
      <w:r w:rsidR="0022102F" w:rsidRPr="00977BC9">
        <w:rPr>
          <w:rFonts w:ascii="Times New Roman" w:hAnsi="Times New Roman"/>
          <w:sz w:val="24"/>
          <w:szCs w:val="24"/>
          <w:lang w:val="en-US"/>
        </w:rPr>
        <w:t>II</w:t>
      </w:r>
      <w:r w:rsidR="0022102F" w:rsidRPr="00977BC9">
        <w:rPr>
          <w:rFonts w:ascii="Times New Roman" w:hAnsi="Times New Roman"/>
          <w:sz w:val="24"/>
          <w:szCs w:val="24"/>
        </w:rPr>
        <w:t xml:space="preserve"> Федерального Закона от 21.12.2001 года № 178 "О приватизации государственного и муниципального имущества" в прогнозном плане приватизации </w:t>
      </w:r>
      <w:r w:rsidR="00803CE6" w:rsidRPr="00977BC9">
        <w:rPr>
          <w:rFonts w:ascii="Times New Roman" w:hAnsi="Times New Roman"/>
          <w:sz w:val="24"/>
          <w:szCs w:val="24"/>
        </w:rPr>
        <w:t>отразить</w:t>
      </w:r>
      <w:r w:rsidR="0022102F" w:rsidRPr="00977BC9">
        <w:rPr>
          <w:rFonts w:ascii="Times New Roman" w:hAnsi="Times New Roman"/>
          <w:sz w:val="24"/>
          <w:szCs w:val="24"/>
        </w:rPr>
        <w:t xml:space="preserve"> предполагаемые сроки приватизации. </w:t>
      </w:r>
      <w:r w:rsidR="00803CE6" w:rsidRPr="00977BC9">
        <w:rPr>
          <w:rFonts w:ascii="Times New Roman" w:hAnsi="Times New Roman"/>
          <w:sz w:val="24"/>
          <w:szCs w:val="24"/>
        </w:rPr>
        <w:t>П</w:t>
      </w:r>
      <w:r w:rsidR="0022102F" w:rsidRPr="00977BC9">
        <w:rPr>
          <w:rFonts w:ascii="Times New Roman" w:hAnsi="Times New Roman"/>
          <w:sz w:val="24"/>
          <w:szCs w:val="24"/>
        </w:rPr>
        <w:t>ровести анализ исполнения (неисполнения) плана приватизации.</w:t>
      </w:r>
    </w:p>
    <w:p w:rsidR="0022102F" w:rsidRPr="00977BC9" w:rsidRDefault="0022102F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720" w:rsidRDefault="00385720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8572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Восстановить в учете задолженность: за имущество, реализованное в рассрочку; задолженность за аренду земельных участков в полном объеме.</w:t>
      </w:r>
    </w:p>
    <w:p w:rsidR="00385720" w:rsidRPr="00977BC9" w:rsidRDefault="00385720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720" w:rsidRDefault="00385720" w:rsidP="0038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797764">
        <w:rPr>
          <w:rFonts w:ascii="Times New Roman" w:hAnsi="Times New Roman"/>
          <w:b/>
          <w:sz w:val="24"/>
          <w:szCs w:val="24"/>
        </w:rPr>
        <w:t>.</w:t>
      </w:r>
      <w:r w:rsidRPr="00977BC9">
        <w:rPr>
          <w:rFonts w:ascii="Times New Roman" w:hAnsi="Times New Roman"/>
          <w:b/>
          <w:sz w:val="24"/>
          <w:szCs w:val="24"/>
        </w:rPr>
        <w:t xml:space="preserve"> </w:t>
      </w:r>
      <w:r w:rsidRPr="00977BC9">
        <w:rPr>
          <w:rFonts w:ascii="Times New Roman" w:hAnsi="Times New Roman"/>
          <w:sz w:val="24"/>
          <w:szCs w:val="24"/>
        </w:rPr>
        <w:t>В соответствии со  статьей 13 Федерального закона от 06 декабря 2011 г. N 402-ФЗ                  «О бухгалтерском учете» бухгалтерской службе Комитета соблюдать достоверность информации, отраженной в формах бухгалтерского (бюджетного) учета.</w:t>
      </w:r>
    </w:p>
    <w:p w:rsidR="0022102F" w:rsidRPr="00977BC9" w:rsidRDefault="0022102F" w:rsidP="0090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11A2" w:rsidRDefault="006511A2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F0B" w:rsidRDefault="00E71F0B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F0B" w:rsidRPr="00977BC9" w:rsidRDefault="00E71F0B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4DFE" w:rsidRPr="00977BC9" w:rsidRDefault="004077E5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Аудитор</w:t>
      </w:r>
      <w:r w:rsidR="00454DFE" w:rsidRPr="00977BC9">
        <w:rPr>
          <w:rFonts w:ascii="Times New Roman" w:hAnsi="Times New Roman"/>
          <w:sz w:val="24"/>
          <w:szCs w:val="24"/>
        </w:rPr>
        <w:tab/>
      </w:r>
      <w:r w:rsidR="00454DFE" w:rsidRPr="00977BC9">
        <w:rPr>
          <w:rFonts w:ascii="Times New Roman" w:hAnsi="Times New Roman"/>
          <w:sz w:val="24"/>
          <w:szCs w:val="24"/>
        </w:rPr>
        <w:tab/>
      </w:r>
      <w:r w:rsidR="00454DFE" w:rsidRPr="00977BC9">
        <w:rPr>
          <w:rFonts w:ascii="Times New Roman" w:hAnsi="Times New Roman"/>
          <w:sz w:val="24"/>
          <w:szCs w:val="24"/>
        </w:rPr>
        <w:tab/>
      </w:r>
      <w:r w:rsidR="00454DFE" w:rsidRPr="00977BC9">
        <w:rPr>
          <w:rFonts w:ascii="Times New Roman" w:hAnsi="Times New Roman"/>
          <w:sz w:val="24"/>
          <w:szCs w:val="24"/>
        </w:rPr>
        <w:tab/>
      </w:r>
      <w:r w:rsidR="00454DFE" w:rsidRPr="00977BC9">
        <w:rPr>
          <w:rFonts w:ascii="Times New Roman" w:hAnsi="Times New Roman"/>
          <w:sz w:val="24"/>
          <w:szCs w:val="24"/>
        </w:rPr>
        <w:tab/>
      </w:r>
      <w:r w:rsidR="00454DFE" w:rsidRPr="00977BC9">
        <w:rPr>
          <w:rFonts w:ascii="Times New Roman" w:hAnsi="Times New Roman"/>
          <w:sz w:val="24"/>
          <w:szCs w:val="24"/>
        </w:rPr>
        <w:tab/>
      </w:r>
      <w:r w:rsidR="00454DFE" w:rsidRPr="00977BC9">
        <w:rPr>
          <w:rFonts w:ascii="Times New Roman" w:hAnsi="Times New Roman"/>
          <w:sz w:val="24"/>
          <w:szCs w:val="24"/>
        </w:rPr>
        <w:tab/>
      </w:r>
    </w:p>
    <w:p w:rsidR="00454DFE" w:rsidRPr="00977BC9" w:rsidRDefault="00454DFE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454DFE" w:rsidRPr="00977BC9" w:rsidRDefault="00454DFE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977BC9">
        <w:rPr>
          <w:rFonts w:ascii="Times New Roman" w:hAnsi="Times New Roman"/>
          <w:sz w:val="24"/>
          <w:szCs w:val="24"/>
        </w:rPr>
        <w:tab/>
      </w:r>
      <w:r w:rsidRPr="00977BC9">
        <w:rPr>
          <w:rFonts w:ascii="Times New Roman" w:hAnsi="Times New Roman"/>
          <w:sz w:val="24"/>
          <w:szCs w:val="24"/>
        </w:rPr>
        <w:tab/>
      </w:r>
      <w:r w:rsidRPr="00977BC9">
        <w:rPr>
          <w:rFonts w:ascii="Times New Roman" w:hAnsi="Times New Roman"/>
          <w:sz w:val="24"/>
          <w:szCs w:val="24"/>
        </w:rPr>
        <w:tab/>
      </w:r>
      <w:r w:rsidRPr="00977BC9">
        <w:rPr>
          <w:rFonts w:ascii="Times New Roman" w:hAnsi="Times New Roman"/>
          <w:sz w:val="24"/>
          <w:szCs w:val="24"/>
        </w:rPr>
        <w:tab/>
      </w:r>
      <w:r w:rsidRPr="00977BC9">
        <w:rPr>
          <w:rFonts w:ascii="Times New Roman" w:hAnsi="Times New Roman"/>
          <w:sz w:val="24"/>
          <w:szCs w:val="24"/>
        </w:rPr>
        <w:tab/>
      </w:r>
      <w:r w:rsidRPr="00977BC9">
        <w:rPr>
          <w:rFonts w:ascii="Times New Roman" w:hAnsi="Times New Roman"/>
          <w:sz w:val="24"/>
          <w:szCs w:val="24"/>
        </w:rPr>
        <w:tab/>
      </w:r>
      <w:r w:rsidR="004077E5" w:rsidRPr="00977BC9">
        <w:rPr>
          <w:rFonts w:ascii="Times New Roman" w:hAnsi="Times New Roman"/>
          <w:sz w:val="24"/>
          <w:szCs w:val="24"/>
        </w:rPr>
        <w:t>О.В. Галимова</w:t>
      </w:r>
    </w:p>
    <w:p w:rsidR="00876CDB" w:rsidRPr="00977BC9" w:rsidRDefault="00876CDB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CDB" w:rsidRDefault="00876CDB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F0B" w:rsidRDefault="00E71F0B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F0B" w:rsidRPr="00977BC9" w:rsidRDefault="00E71F0B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DFE" w:rsidRPr="00977BC9" w:rsidRDefault="00454DFE" w:rsidP="009046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977BC9">
        <w:rPr>
          <w:rFonts w:ascii="Times New Roman" w:hAnsi="Times New Roman"/>
          <w:sz w:val="24"/>
          <w:szCs w:val="24"/>
        </w:rPr>
        <w:t>)  ______________              (____________________)</w:t>
      </w:r>
      <w:proofErr w:type="gramEnd"/>
    </w:p>
    <w:p w:rsidR="00902BE8" w:rsidRPr="00977BC9" w:rsidRDefault="00454DFE" w:rsidP="009046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BC9">
        <w:rPr>
          <w:rFonts w:ascii="Times New Roman" w:hAnsi="Times New Roman"/>
          <w:sz w:val="24"/>
          <w:szCs w:val="24"/>
        </w:rPr>
        <w:t>«______»___________20</w:t>
      </w:r>
      <w:r w:rsidR="0031047B" w:rsidRPr="00977BC9">
        <w:rPr>
          <w:rFonts w:ascii="Times New Roman" w:hAnsi="Times New Roman"/>
          <w:sz w:val="24"/>
          <w:szCs w:val="24"/>
        </w:rPr>
        <w:t>1</w:t>
      </w:r>
      <w:r w:rsidR="0014346D" w:rsidRPr="00977BC9">
        <w:rPr>
          <w:rFonts w:ascii="Times New Roman" w:hAnsi="Times New Roman"/>
          <w:sz w:val="24"/>
          <w:szCs w:val="24"/>
        </w:rPr>
        <w:t>6</w:t>
      </w:r>
      <w:r w:rsidRPr="00977BC9">
        <w:rPr>
          <w:rFonts w:ascii="Times New Roman" w:hAnsi="Times New Roman"/>
          <w:sz w:val="24"/>
          <w:szCs w:val="24"/>
        </w:rPr>
        <w:t xml:space="preserve">г.   </w:t>
      </w:r>
    </w:p>
    <w:p w:rsidR="00BF1B8B" w:rsidRPr="00977BC9" w:rsidRDefault="00BF1B8B" w:rsidP="00904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1B8B" w:rsidRPr="00977BC9" w:rsidSect="00E56D35">
      <w:footerReference w:type="even" r:id="rId9"/>
      <w:footerReference w:type="default" r:id="rId10"/>
      <w:pgSz w:w="11906" w:h="16838" w:code="9"/>
      <w:pgMar w:top="709" w:right="720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B5" w:rsidRDefault="00142FB5">
      <w:pPr>
        <w:spacing w:after="0" w:line="240" w:lineRule="auto"/>
      </w:pPr>
      <w:r>
        <w:separator/>
      </w:r>
    </w:p>
  </w:endnote>
  <w:endnote w:type="continuationSeparator" w:id="0">
    <w:p w:rsidR="00142FB5" w:rsidRDefault="0014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80" w:rsidRDefault="00DC6380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80" w:rsidRDefault="00DC6380" w:rsidP="00E058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80" w:rsidRDefault="00DC6380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06E4">
      <w:rPr>
        <w:rStyle w:val="a6"/>
        <w:noProof/>
      </w:rPr>
      <w:t>3</w:t>
    </w:r>
    <w:r>
      <w:rPr>
        <w:rStyle w:val="a6"/>
      </w:rPr>
      <w:fldChar w:fldCharType="end"/>
    </w:r>
  </w:p>
  <w:p w:rsidR="00DC6380" w:rsidRDefault="00DC6380" w:rsidP="00E058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B5" w:rsidRDefault="00142FB5">
      <w:pPr>
        <w:spacing w:after="0" w:line="240" w:lineRule="auto"/>
      </w:pPr>
      <w:r>
        <w:separator/>
      </w:r>
    </w:p>
  </w:footnote>
  <w:footnote w:type="continuationSeparator" w:id="0">
    <w:p w:rsidR="00142FB5" w:rsidRDefault="00142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01E2"/>
    <w:multiLevelType w:val="hybridMultilevel"/>
    <w:tmpl w:val="BBF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33"/>
    <w:rsid w:val="00000207"/>
    <w:rsid w:val="00000A23"/>
    <w:rsid w:val="00000C50"/>
    <w:rsid w:val="00001B51"/>
    <w:rsid w:val="0000325C"/>
    <w:rsid w:val="00003E5C"/>
    <w:rsid w:val="0000428F"/>
    <w:rsid w:val="00004AC2"/>
    <w:rsid w:val="00004BA6"/>
    <w:rsid w:val="00005134"/>
    <w:rsid w:val="00005D3C"/>
    <w:rsid w:val="000064F6"/>
    <w:rsid w:val="0000770E"/>
    <w:rsid w:val="00007959"/>
    <w:rsid w:val="00007A0C"/>
    <w:rsid w:val="000104CD"/>
    <w:rsid w:val="0001319F"/>
    <w:rsid w:val="000147EE"/>
    <w:rsid w:val="00014B57"/>
    <w:rsid w:val="00015F7C"/>
    <w:rsid w:val="000176B8"/>
    <w:rsid w:val="0002022F"/>
    <w:rsid w:val="00021120"/>
    <w:rsid w:val="000212D1"/>
    <w:rsid w:val="000236D4"/>
    <w:rsid w:val="00023783"/>
    <w:rsid w:val="0002539E"/>
    <w:rsid w:val="00025D68"/>
    <w:rsid w:val="00025ED6"/>
    <w:rsid w:val="00027095"/>
    <w:rsid w:val="00027841"/>
    <w:rsid w:val="00030B0A"/>
    <w:rsid w:val="00030FCC"/>
    <w:rsid w:val="00031EC0"/>
    <w:rsid w:val="00032EB8"/>
    <w:rsid w:val="000334C6"/>
    <w:rsid w:val="000339FA"/>
    <w:rsid w:val="00033C43"/>
    <w:rsid w:val="0003440B"/>
    <w:rsid w:val="0003448D"/>
    <w:rsid w:val="000401C1"/>
    <w:rsid w:val="000407FD"/>
    <w:rsid w:val="00040971"/>
    <w:rsid w:val="0004115A"/>
    <w:rsid w:val="00041587"/>
    <w:rsid w:val="00041BF8"/>
    <w:rsid w:val="00042425"/>
    <w:rsid w:val="00045292"/>
    <w:rsid w:val="00045707"/>
    <w:rsid w:val="00050AB9"/>
    <w:rsid w:val="00054A36"/>
    <w:rsid w:val="00054C6B"/>
    <w:rsid w:val="0005560B"/>
    <w:rsid w:val="000600C2"/>
    <w:rsid w:val="00062B6A"/>
    <w:rsid w:val="00063896"/>
    <w:rsid w:val="0006570E"/>
    <w:rsid w:val="00065780"/>
    <w:rsid w:val="000659D5"/>
    <w:rsid w:val="0006675D"/>
    <w:rsid w:val="00066902"/>
    <w:rsid w:val="000669A4"/>
    <w:rsid w:val="00066A75"/>
    <w:rsid w:val="00066F3E"/>
    <w:rsid w:val="00071472"/>
    <w:rsid w:val="000746F5"/>
    <w:rsid w:val="00074976"/>
    <w:rsid w:val="00074DE3"/>
    <w:rsid w:val="00076F57"/>
    <w:rsid w:val="00080482"/>
    <w:rsid w:val="0008117D"/>
    <w:rsid w:val="000813AF"/>
    <w:rsid w:val="00081B5E"/>
    <w:rsid w:val="00081E4A"/>
    <w:rsid w:val="00084C73"/>
    <w:rsid w:val="00086C3A"/>
    <w:rsid w:val="00087343"/>
    <w:rsid w:val="0009057F"/>
    <w:rsid w:val="00090E61"/>
    <w:rsid w:val="0009282B"/>
    <w:rsid w:val="000977D6"/>
    <w:rsid w:val="0009782C"/>
    <w:rsid w:val="00097FC8"/>
    <w:rsid w:val="000A13CE"/>
    <w:rsid w:val="000A208D"/>
    <w:rsid w:val="000A2A05"/>
    <w:rsid w:val="000A3677"/>
    <w:rsid w:val="000A58A3"/>
    <w:rsid w:val="000A7010"/>
    <w:rsid w:val="000A7F1A"/>
    <w:rsid w:val="000A7FF3"/>
    <w:rsid w:val="000B3808"/>
    <w:rsid w:val="000B3A5D"/>
    <w:rsid w:val="000B3B50"/>
    <w:rsid w:val="000B4072"/>
    <w:rsid w:val="000B4442"/>
    <w:rsid w:val="000B567D"/>
    <w:rsid w:val="000B64DC"/>
    <w:rsid w:val="000B6EB9"/>
    <w:rsid w:val="000B72DE"/>
    <w:rsid w:val="000B743B"/>
    <w:rsid w:val="000B7E98"/>
    <w:rsid w:val="000C1618"/>
    <w:rsid w:val="000C189B"/>
    <w:rsid w:val="000C214D"/>
    <w:rsid w:val="000C22E9"/>
    <w:rsid w:val="000C2B2B"/>
    <w:rsid w:val="000C49B0"/>
    <w:rsid w:val="000C4DD3"/>
    <w:rsid w:val="000C4FEC"/>
    <w:rsid w:val="000C4FF1"/>
    <w:rsid w:val="000C5021"/>
    <w:rsid w:val="000C5143"/>
    <w:rsid w:val="000C516A"/>
    <w:rsid w:val="000C6E6F"/>
    <w:rsid w:val="000C7B02"/>
    <w:rsid w:val="000D04D5"/>
    <w:rsid w:val="000D0DC6"/>
    <w:rsid w:val="000D18CA"/>
    <w:rsid w:val="000D4F3C"/>
    <w:rsid w:val="000D5B22"/>
    <w:rsid w:val="000D5C93"/>
    <w:rsid w:val="000D5D41"/>
    <w:rsid w:val="000D5DBA"/>
    <w:rsid w:val="000D5EC1"/>
    <w:rsid w:val="000D608B"/>
    <w:rsid w:val="000D634D"/>
    <w:rsid w:val="000D6EB5"/>
    <w:rsid w:val="000D7234"/>
    <w:rsid w:val="000D7276"/>
    <w:rsid w:val="000E1F35"/>
    <w:rsid w:val="000E22AD"/>
    <w:rsid w:val="000E26B7"/>
    <w:rsid w:val="000E27B0"/>
    <w:rsid w:val="000E4573"/>
    <w:rsid w:val="000E4A03"/>
    <w:rsid w:val="000E52C4"/>
    <w:rsid w:val="000E5E4F"/>
    <w:rsid w:val="000E61E0"/>
    <w:rsid w:val="000E78BC"/>
    <w:rsid w:val="000F0152"/>
    <w:rsid w:val="000F091A"/>
    <w:rsid w:val="000F4479"/>
    <w:rsid w:val="000F587D"/>
    <w:rsid w:val="000F6248"/>
    <w:rsid w:val="000F6AD5"/>
    <w:rsid w:val="000F6D9F"/>
    <w:rsid w:val="000F79E8"/>
    <w:rsid w:val="00100E69"/>
    <w:rsid w:val="00101373"/>
    <w:rsid w:val="00101D57"/>
    <w:rsid w:val="00102B27"/>
    <w:rsid w:val="001033C0"/>
    <w:rsid w:val="001035A4"/>
    <w:rsid w:val="00103B22"/>
    <w:rsid w:val="0010410F"/>
    <w:rsid w:val="001044F5"/>
    <w:rsid w:val="001053B2"/>
    <w:rsid w:val="001061B3"/>
    <w:rsid w:val="0010676F"/>
    <w:rsid w:val="00110EE3"/>
    <w:rsid w:val="00111E0F"/>
    <w:rsid w:val="00112058"/>
    <w:rsid w:val="00113017"/>
    <w:rsid w:val="0011480B"/>
    <w:rsid w:val="0011498E"/>
    <w:rsid w:val="00115D7D"/>
    <w:rsid w:val="00116BA7"/>
    <w:rsid w:val="00117D9C"/>
    <w:rsid w:val="0012025C"/>
    <w:rsid w:val="00120F44"/>
    <w:rsid w:val="0012160A"/>
    <w:rsid w:val="00123946"/>
    <w:rsid w:val="00123A46"/>
    <w:rsid w:val="00123B71"/>
    <w:rsid w:val="00124001"/>
    <w:rsid w:val="00124B36"/>
    <w:rsid w:val="00124B9B"/>
    <w:rsid w:val="00126FB3"/>
    <w:rsid w:val="001271AC"/>
    <w:rsid w:val="00127F48"/>
    <w:rsid w:val="00130E17"/>
    <w:rsid w:val="00132090"/>
    <w:rsid w:val="00132346"/>
    <w:rsid w:val="0013239C"/>
    <w:rsid w:val="00132731"/>
    <w:rsid w:val="00135EF8"/>
    <w:rsid w:val="00140631"/>
    <w:rsid w:val="00141B62"/>
    <w:rsid w:val="0014203B"/>
    <w:rsid w:val="00142275"/>
    <w:rsid w:val="00142FB5"/>
    <w:rsid w:val="0014346D"/>
    <w:rsid w:val="00143918"/>
    <w:rsid w:val="001444E2"/>
    <w:rsid w:val="0014461C"/>
    <w:rsid w:val="00144B06"/>
    <w:rsid w:val="00144C72"/>
    <w:rsid w:val="00144D23"/>
    <w:rsid w:val="00145E00"/>
    <w:rsid w:val="001460B4"/>
    <w:rsid w:val="00147D31"/>
    <w:rsid w:val="00147E61"/>
    <w:rsid w:val="00150730"/>
    <w:rsid w:val="00150886"/>
    <w:rsid w:val="00152112"/>
    <w:rsid w:val="0015331C"/>
    <w:rsid w:val="001559BF"/>
    <w:rsid w:val="00160C57"/>
    <w:rsid w:val="001617FD"/>
    <w:rsid w:val="00161CBE"/>
    <w:rsid w:val="00162690"/>
    <w:rsid w:val="00162920"/>
    <w:rsid w:val="001637C8"/>
    <w:rsid w:val="00165023"/>
    <w:rsid w:val="001651FF"/>
    <w:rsid w:val="00165D10"/>
    <w:rsid w:val="00166A05"/>
    <w:rsid w:val="001705FC"/>
    <w:rsid w:val="0017074A"/>
    <w:rsid w:val="00170A42"/>
    <w:rsid w:val="00170D38"/>
    <w:rsid w:val="00171846"/>
    <w:rsid w:val="0017599B"/>
    <w:rsid w:val="00176DE5"/>
    <w:rsid w:val="00177520"/>
    <w:rsid w:val="00177FF9"/>
    <w:rsid w:val="001800BC"/>
    <w:rsid w:val="00180EB6"/>
    <w:rsid w:val="001811E5"/>
    <w:rsid w:val="00181392"/>
    <w:rsid w:val="0018181F"/>
    <w:rsid w:val="00181EE8"/>
    <w:rsid w:val="001827E8"/>
    <w:rsid w:val="00182EFA"/>
    <w:rsid w:val="001834EF"/>
    <w:rsid w:val="001839E4"/>
    <w:rsid w:val="00183E0F"/>
    <w:rsid w:val="00185292"/>
    <w:rsid w:val="001860AF"/>
    <w:rsid w:val="00186C63"/>
    <w:rsid w:val="00186CE1"/>
    <w:rsid w:val="00187306"/>
    <w:rsid w:val="00187AF3"/>
    <w:rsid w:val="00187E4E"/>
    <w:rsid w:val="001925F1"/>
    <w:rsid w:val="00192A06"/>
    <w:rsid w:val="00193AA9"/>
    <w:rsid w:val="00193DC8"/>
    <w:rsid w:val="001948AA"/>
    <w:rsid w:val="00195163"/>
    <w:rsid w:val="00195395"/>
    <w:rsid w:val="00196B77"/>
    <w:rsid w:val="001971C7"/>
    <w:rsid w:val="00197488"/>
    <w:rsid w:val="001A0C48"/>
    <w:rsid w:val="001A0CB1"/>
    <w:rsid w:val="001A0F18"/>
    <w:rsid w:val="001A20BB"/>
    <w:rsid w:val="001A30A1"/>
    <w:rsid w:val="001A4693"/>
    <w:rsid w:val="001A5912"/>
    <w:rsid w:val="001A5C7D"/>
    <w:rsid w:val="001A67BF"/>
    <w:rsid w:val="001A6CB1"/>
    <w:rsid w:val="001A6FC8"/>
    <w:rsid w:val="001A760B"/>
    <w:rsid w:val="001A78A0"/>
    <w:rsid w:val="001B0C02"/>
    <w:rsid w:val="001B11E6"/>
    <w:rsid w:val="001B12F9"/>
    <w:rsid w:val="001B36D8"/>
    <w:rsid w:val="001B3FE4"/>
    <w:rsid w:val="001B45DC"/>
    <w:rsid w:val="001B4991"/>
    <w:rsid w:val="001B6215"/>
    <w:rsid w:val="001B735F"/>
    <w:rsid w:val="001C09BA"/>
    <w:rsid w:val="001C1F7E"/>
    <w:rsid w:val="001C2AE7"/>
    <w:rsid w:val="001C3DBE"/>
    <w:rsid w:val="001C47CB"/>
    <w:rsid w:val="001C4844"/>
    <w:rsid w:val="001C5A40"/>
    <w:rsid w:val="001C66B8"/>
    <w:rsid w:val="001C73D0"/>
    <w:rsid w:val="001D1A75"/>
    <w:rsid w:val="001D1AFC"/>
    <w:rsid w:val="001D1CE8"/>
    <w:rsid w:val="001D22C0"/>
    <w:rsid w:val="001D24F2"/>
    <w:rsid w:val="001D54F8"/>
    <w:rsid w:val="001D57FE"/>
    <w:rsid w:val="001D5ACB"/>
    <w:rsid w:val="001D6F62"/>
    <w:rsid w:val="001E00EB"/>
    <w:rsid w:val="001E0865"/>
    <w:rsid w:val="001E101D"/>
    <w:rsid w:val="001E104C"/>
    <w:rsid w:val="001E1559"/>
    <w:rsid w:val="001E46CB"/>
    <w:rsid w:val="001E4F82"/>
    <w:rsid w:val="001E6730"/>
    <w:rsid w:val="001E7BD0"/>
    <w:rsid w:val="001F0B93"/>
    <w:rsid w:val="001F1580"/>
    <w:rsid w:val="001F1C61"/>
    <w:rsid w:val="001F25C1"/>
    <w:rsid w:val="001F2830"/>
    <w:rsid w:val="001F2AF3"/>
    <w:rsid w:val="001F3DF3"/>
    <w:rsid w:val="001F4228"/>
    <w:rsid w:val="001F4C32"/>
    <w:rsid w:val="001F6CA8"/>
    <w:rsid w:val="001F6F85"/>
    <w:rsid w:val="001F7299"/>
    <w:rsid w:val="001F7EFE"/>
    <w:rsid w:val="00200CE5"/>
    <w:rsid w:val="002013F6"/>
    <w:rsid w:val="00202D57"/>
    <w:rsid w:val="002033DF"/>
    <w:rsid w:val="0020340E"/>
    <w:rsid w:val="00204BC2"/>
    <w:rsid w:val="00206BF3"/>
    <w:rsid w:val="00206DA1"/>
    <w:rsid w:val="00206FEE"/>
    <w:rsid w:val="002071A6"/>
    <w:rsid w:val="002073A7"/>
    <w:rsid w:val="00210221"/>
    <w:rsid w:val="002115FD"/>
    <w:rsid w:val="002116C5"/>
    <w:rsid w:val="00212227"/>
    <w:rsid w:val="0021569B"/>
    <w:rsid w:val="00215791"/>
    <w:rsid w:val="00216E18"/>
    <w:rsid w:val="002178C0"/>
    <w:rsid w:val="00217A86"/>
    <w:rsid w:val="00220C28"/>
    <w:rsid w:val="00220E49"/>
    <w:rsid w:val="0022102F"/>
    <w:rsid w:val="00221D85"/>
    <w:rsid w:val="00222A1C"/>
    <w:rsid w:val="002233C0"/>
    <w:rsid w:val="00223D79"/>
    <w:rsid w:val="00224090"/>
    <w:rsid w:val="00225640"/>
    <w:rsid w:val="00226E5E"/>
    <w:rsid w:val="00227ADD"/>
    <w:rsid w:val="00231286"/>
    <w:rsid w:val="00231BB2"/>
    <w:rsid w:val="00232140"/>
    <w:rsid w:val="00233FF8"/>
    <w:rsid w:val="00234786"/>
    <w:rsid w:val="00234F4A"/>
    <w:rsid w:val="002357E9"/>
    <w:rsid w:val="00235B3B"/>
    <w:rsid w:val="0024086E"/>
    <w:rsid w:val="0024096A"/>
    <w:rsid w:val="00241B4B"/>
    <w:rsid w:val="00243E36"/>
    <w:rsid w:val="00244B41"/>
    <w:rsid w:val="0024594B"/>
    <w:rsid w:val="00246762"/>
    <w:rsid w:val="00246F5F"/>
    <w:rsid w:val="0024776F"/>
    <w:rsid w:val="00250191"/>
    <w:rsid w:val="0025023F"/>
    <w:rsid w:val="002503A4"/>
    <w:rsid w:val="00250A3A"/>
    <w:rsid w:val="00251A2F"/>
    <w:rsid w:val="00252ACB"/>
    <w:rsid w:val="002535DF"/>
    <w:rsid w:val="00253780"/>
    <w:rsid w:val="00254CDC"/>
    <w:rsid w:val="00257BC5"/>
    <w:rsid w:val="00257E7D"/>
    <w:rsid w:val="002601F8"/>
    <w:rsid w:val="00260F3A"/>
    <w:rsid w:val="002613E2"/>
    <w:rsid w:val="00261DFE"/>
    <w:rsid w:val="002637C2"/>
    <w:rsid w:val="00263F96"/>
    <w:rsid w:val="002651BC"/>
    <w:rsid w:val="0026599A"/>
    <w:rsid w:val="00266300"/>
    <w:rsid w:val="00266B2D"/>
    <w:rsid w:val="00270423"/>
    <w:rsid w:val="00270F7E"/>
    <w:rsid w:val="002710B6"/>
    <w:rsid w:val="00271B40"/>
    <w:rsid w:val="00273EAD"/>
    <w:rsid w:val="00274430"/>
    <w:rsid w:val="0027519D"/>
    <w:rsid w:val="0027540C"/>
    <w:rsid w:val="00275998"/>
    <w:rsid w:val="00276433"/>
    <w:rsid w:val="00281220"/>
    <w:rsid w:val="00282DA9"/>
    <w:rsid w:val="00283D57"/>
    <w:rsid w:val="00283D9A"/>
    <w:rsid w:val="00283F69"/>
    <w:rsid w:val="002841A5"/>
    <w:rsid w:val="00284EE1"/>
    <w:rsid w:val="00290493"/>
    <w:rsid w:val="00290896"/>
    <w:rsid w:val="00291EC6"/>
    <w:rsid w:val="00292C90"/>
    <w:rsid w:val="00294DAE"/>
    <w:rsid w:val="002972F4"/>
    <w:rsid w:val="00297ADD"/>
    <w:rsid w:val="002A0A0C"/>
    <w:rsid w:val="002A1F8A"/>
    <w:rsid w:val="002A29E0"/>
    <w:rsid w:val="002A413B"/>
    <w:rsid w:val="002A7C6A"/>
    <w:rsid w:val="002B283A"/>
    <w:rsid w:val="002B2AE1"/>
    <w:rsid w:val="002B2C75"/>
    <w:rsid w:val="002B3981"/>
    <w:rsid w:val="002B39FB"/>
    <w:rsid w:val="002B4324"/>
    <w:rsid w:val="002B4B55"/>
    <w:rsid w:val="002B7DC5"/>
    <w:rsid w:val="002B7FDE"/>
    <w:rsid w:val="002C1830"/>
    <w:rsid w:val="002C1D95"/>
    <w:rsid w:val="002C1DB7"/>
    <w:rsid w:val="002C239D"/>
    <w:rsid w:val="002C5920"/>
    <w:rsid w:val="002C6582"/>
    <w:rsid w:val="002C6717"/>
    <w:rsid w:val="002C7859"/>
    <w:rsid w:val="002C7FA1"/>
    <w:rsid w:val="002D05DC"/>
    <w:rsid w:val="002D22AC"/>
    <w:rsid w:val="002D2B2D"/>
    <w:rsid w:val="002D37D3"/>
    <w:rsid w:val="002D41A0"/>
    <w:rsid w:val="002D477C"/>
    <w:rsid w:val="002D4B5F"/>
    <w:rsid w:val="002D59A8"/>
    <w:rsid w:val="002D5B63"/>
    <w:rsid w:val="002D6CFB"/>
    <w:rsid w:val="002E030E"/>
    <w:rsid w:val="002E0869"/>
    <w:rsid w:val="002E0D7D"/>
    <w:rsid w:val="002E2050"/>
    <w:rsid w:val="002E3AA6"/>
    <w:rsid w:val="002E6C22"/>
    <w:rsid w:val="002E7FB6"/>
    <w:rsid w:val="002F17C6"/>
    <w:rsid w:val="002F2797"/>
    <w:rsid w:val="002F57BD"/>
    <w:rsid w:val="002F65BB"/>
    <w:rsid w:val="002F7991"/>
    <w:rsid w:val="002F7BA8"/>
    <w:rsid w:val="00300DD4"/>
    <w:rsid w:val="00301C1D"/>
    <w:rsid w:val="00301F67"/>
    <w:rsid w:val="00302080"/>
    <w:rsid w:val="003039BF"/>
    <w:rsid w:val="003058AA"/>
    <w:rsid w:val="0031047B"/>
    <w:rsid w:val="00310C4F"/>
    <w:rsid w:val="00311277"/>
    <w:rsid w:val="00311AF4"/>
    <w:rsid w:val="003149D7"/>
    <w:rsid w:val="00314B0E"/>
    <w:rsid w:val="00314BF8"/>
    <w:rsid w:val="00315940"/>
    <w:rsid w:val="00316443"/>
    <w:rsid w:val="0031656C"/>
    <w:rsid w:val="00317176"/>
    <w:rsid w:val="0032080F"/>
    <w:rsid w:val="003212F8"/>
    <w:rsid w:val="00322534"/>
    <w:rsid w:val="003230C1"/>
    <w:rsid w:val="00323362"/>
    <w:rsid w:val="00325607"/>
    <w:rsid w:val="003267A9"/>
    <w:rsid w:val="00326B4A"/>
    <w:rsid w:val="0033020C"/>
    <w:rsid w:val="00331649"/>
    <w:rsid w:val="00333A18"/>
    <w:rsid w:val="00334912"/>
    <w:rsid w:val="00334B5F"/>
    <w:rsid w:val="00334B90"/>
    <w:rsid w:val="0033502F"/>
    <w:rsid w:val="00336917"/>
    <w:rsid w:val="003369BB"/>
    <w:rsid w:val="003379C1"/>
    <w:rsid w:val="003410C7"/>
    <w:rsid w:val="00342669"/>
    <w:rsid w:val="00342C98"/>
    <w:rsid w:val="003436BA"/>
    <w:rsid w:val="00343ACA"/>
    <w:rsid w:val="0034466E"/>
    <w:rsid w:val="003448BA"/>
    <w:rsid w:val="003454D5"/>
    <w:rsid w:val="00346993"/>
    <w:rsid w:val="0035127A"/>
    <w:rsid w:val="00355339"/>
    <w:rsid w:val="00357144"/>
    <w:rsid w:val="003613BB"/>
    <w:rsid w:val="00361BEA"/>
    <w:rsid w:val="00361D5A"/>
    <w:rsid w:val="00362D4E"/>
    <w:rsid w:val="0036311A"/>
    <w:rsid w:val="00365D81"/>
    <w:rsid w:val="00366F8B"/>
    <w:rsid w:val="003672FD"/>
    <w:rsid w:val="00367F93"/>
    <w:rsid w:val="003702BA"/>
    <w:rsid w:val="00370F09"/>
    <w:rsid w:val="00371B25"/>
    <w:rsid w:val="003720CF"/>
    <w:rsid w:val="003722FE"/>
    <w:rsid w:val="00372AEC"/>
    <w:rsid w:val="00372B7F"/>
    <w:rsid w:val="003733FF"/>
    <w:rsid w:val="00373B65"/>
    <w:rsid w:val="00374196"/>
    <w:rsid w:val="00374B94"/>
    <w:rsid w:val="00374EAD"/>
    <w:rsid w:val="00375BB2"/>
    <w:rsid w:val="003764D3"/>
    <w:rsid w:val="00376946"/>
    <w:rsid w:val="00377278"/>
    <w:rsid w:val="003779F9"/>
    <w:rsid w:val="003837AB"/>
    <w:rsid w:val="00383992"/>
    <w:rsid w:val="00384D36"/>
    <w:rsid w:val="00385720"/>
    <w:rsid w:val="003877F6"/>
    <w:rsid w:val="0039240C"/>
    <w:rsid w:val="00392DFF"/>
    <w:rsid w:val="00394AEC"/>
    <w:rsid w:val="00394CCB"/>
    <w:rsid w:val="0039579E"/>
    <w:rsid w:val="00395C89"/>
    <w:rsid w:val="003A0007"/>
    <w:rsid w:val="003A0908"/>
    <w:rsid w:val="003A2722"/>
    <w:rsid w:val="003A27C7"/>
    <w:rsid w:val="003A2D9C"/>
    <w:rsid w:val="003A3503"/>
    <w:rsid w:val="003A4FD5"/>
    <w:rsid w:val="003A52ED"/>
    <w:rsid w:val="003A55DA"/>
    <w:rsid w:val="003A5915"/>
    <w:rsid w:val="003A5B29"/>
    <w:rsid w:val="003A5E32"/>
    <w:rsid w:val="003A6A08"/>
    <w:rsid w:val="003A7535"/>
    <w:rsid w:val="003A7652"/>
    <w:rsid w:val="003A7A6A"/>
    <w:rsid w:val="003B0246"/>
    <w:rsid w:val="003B0AFF"/>
    <w:rsid w:val="003B0DF5"/>
    <w:rsid w:val="003B0F36"/>
    <w:rsid w:val="003B298B"/>
    <w:rsid w:val="003B3A80"/>
    <w:rsid w:val="003B6354"/>
    <w:rsid w:val="003B714F"/>
    <w:rsid w:val="003B765C"/>
    <w:rsid w:val="003B7928"/>
    <w:rsid w:val="003C26D6"/>
    <w:rsid w:val="003C26F5"/>
    <w:rsid w:val="003C27A2"/>
    <w:rsid w:val="003C2B4C"/>
    <w:rsid w:val="003C5449"/>
    <w:rsid w:val="003C56D2"/>
    <w:rsid w:val="003C6637"/>
    <w:rsid w:val="003C7DCE"/>
    <w:rsid w:val="003D0574"/>
    <w:rsid w:val="003D119B"/>
    <w:rsid w:val="003D2285"/>
    <w:rsid w:val="003D25D7"/>
    <w:rsid w:val="003D29A5"/>
    <w:rsid w:val="003D4155"/>
    <w:rsid w:val="003D528F"/>
    <w:rsid w:val="003D5F09"/>
    <w:rsid w:val="003D796B"/>
    <w:rsid w:val="003E052E"/>
    <w:rsid w:val="003E0E68"/>
    <w:rsid w:val="003E122C"/>
    <w:rsid w:val="003E1395"/>
    <w:rsid w:val="003E192E"/>
    <w:rsid w:val="003E1F60"/>
    <w:rsid w:val="003E2112"/>
    <w:rsid w:val="003E2586"/>
    <w:rsid w:val="003E37ED"/>
    <w:rsid w:val="003E495F"/>
    <w:rsid w:val="003E4A96"/>
    <w:rsid w:val="003E52B2"/>
    <w:rsid w:val="003E55A3"/>
    <w:rsid w:val="003E7180"/>
    <w:rsid w:val="003F01C3"/>
    <w:rsid w:val="003F14DD"/>
    <w:rsid w:val="003F1AEC"/>
    <w:rsid w:val="003F33B6"/>
    <w:rsid w:val="003F3B98"/>
    <w:rsid w:val="003F4515"/>
    <w:rsid w:val="003F48EE"/>
    <w:rsid w:val="003F4FA6"/>
    <w:rsid w:val="003F6331"/>
    <w:rsid w:val="00400CFB"/>
    <w:rsid w:val="004010BA"/>
    <w:rsid w:val="0040110C"/>
    <w:rsid w:val="004016CE"/>
    <w:rsid w:val="004019A9"/>
    <w:rsid w:val="00402460"/>
    <w:rsid w:val="00403622"/>
    <w:rsid w:val="00405A07"/>
    <w:rsid w:val="004077E5"/>
    <w:rsid w:val="004122BA"/>
    <w:rsid w:val="00412837"/>
    <w:rsid w:val="0041310A"/>
    <w:rsid w:val="00415023"/>
    <w:rsid w:val="00415B52"/>
    <w:rsid w:val="00415DE4"/>
    <w:rsid w:val="00415E1C"/>
    <w:rsid w:val="00417836"/>
    <w:rsid w:val="004201AD"/>
    <w:rsid w:val="004209A4"/>
    <w:rsid w:val="00420C58"/>
    <w:rsid w:val="00421616"/>
    <w:rsid w:val="004217D3"/>
    <w:rsid w:val="00421921"/>
    <w:rsid w:val="00422C91"/>
    <w:rsid w:val="004236D4"/>
    <w:rsid w:val="004248A5"/>
    <w:rsid w:val="0042599B"/>
    <w:rsid w:val="00425CE1"/>
    <w:rsid w:val="004266F3"/>
    <w:rsid w:val="00427C9E"/>
    <w:rsid w:val="00427CBE"/>
    <w:rsid w:val="0043171A"/>
    <w:rsid w:val="0043259D"/>
    <w:rsid w:val="00432B7C"/>
    <w:rsid w:val="004338BF"/>
    <w:rsid w:val="00433C99"/>
    <w:rsid w:val="00433F77"/>
    <w:rsid w:val="004341C0"/>
    <w:rsid w:val="00437275"/>
    <w:rsid w:val="00440AA3"/>
    <w:rsid w:val="00442700"/>
    <w:rsid w:val="00445BC9"/>
    <w:rsid w:val="004469B0"/>
    <w:rsid w:val="00446A04"/>
    <w:rsid w:val="00446B2A"/>
    <w:rsid w:val="004473E1"/>
    <w:rsid w:val="004474BC"/>
    <w:rsid w:val="00447A01"/>
    <w:rsid w:val="00447E8E"/>
    <w:rsid w:val="004505B1"/>
    <w:rsid w:val="0045161D"/>
    <w:rsid w:val="00451FF5"/>
    <w:rsid w:val="004527A6"/>
    <w:rsid w:val="00452CC8"/>
    <w:rsid w:val="00452D7C"/>
    <w:rsid w:val="00452F56"/>
    <w:rsid w:val="004546FB"/>
    <w:rsid w:val="00454DFE"/>
    <w:rsid w:val="004550C5"/>
    <w:rsid w:val="004560D1"/>
    <w:rsid w:val="00457630"/>
    <w:rsid w:val="00460C44"/>
    <w:rsid w:val="00462573"/>
    <w:rsid w:val="00462D07"/>
    <w:rsid w:val="0046436A"/>
    <w:rsid w:val="004644CC"/>
    <w:rsid w:val="00465D9F"/>
    <w:rsid w:val="00467D2E"/>
    <w:rsid w:val="004736DC"/>
    <w:rsid w:val="00474807"/>
    <w:rsid w:val="0047480C"/>
    <w:rsid w:val="00474DEF"/>
    <w:rsid w:val="00474F1B"/>
    <w:rsid w:val="004757C3"/>
    <w:rsid w:val="00475E00"/>
    <w:rsid w:val="0047689D"/>
    <w:rsid w:val="00477030"/>
    <w:rsid w:val="004813C8"/>
    <w:rsid w:val="0048179D"/>
    <w:rsid w:val="00481AF3"/>
    <w:rsid w:val="0048234F"/>
    <w:rsid w:val="00482E57"/>
    <w:rsid w:val="00483A61"/>
    <w:rsid w:val="004846AF"/>
    <w:rsid w:val="00484DB5"/>
    <w:rsid w:val="004857BB"/>
    <w:rsid w:val="0048591A"/>
    <w:rsid w:val="00485DCF"/>
    <w:rsid w:val="0048694C"/>
    <w:rsid w:val="004903E7"/>
    <w:rsid w:val="00491365"/>
    <w:rsid w:val="004914A8"/>
    <w:rsid w:val="004936AF"/>
    <w:rsid w:val="004939F0"/>
    <w:rsid w:val="00495377"/>
    <w:rsid w:val="00496477"/>
    <w:rsid w:val="00496F43"/>
    <w:rsid w:val="004971E9"/>
    <w:rsid w:val="004A079C"/>
    <w:rsid w:val="004A16D6"/>
    <w:rsid w:val="004A1E7E"/>
    <w:rsid w:val="004A1F76"/>
    <w:rsid w:val="004A305D"/>
    <w:rsid w:val="004A3C35"/>
    <w:rsid w:val="004A4237"/>
    <w:rsid w:val="004A619A"/>
    <w:rsid w:val="004A637A"/>
    <w:rsid w:val="004A64D8"/>
    <w:rsid w:val="004A6D2A"/>
    <w:rsid w:val="004A7B48"/>
    <w:rsid w:val="004B0420"/>
    <w:rsid w:val="004B198A"/>
    <w:rsid w:val="004B3913"/>
    <w:rsid w:val="004B4C82"/>
    <w:rsid w:val="004B6C56"/>
    <w:rsid w:val="004B70A3"/>
    <w:rsid w:val="004B7A16"/>
    <w:rsid w:val="004B7B4B"/>
    <w:rsid w:val="004C0495"/>
    <w:rsid w:val="004C17E8"/>
    <w:rsid w:val="004C2EB5"/>
    <w:rsid w:val="004C2F64"/>
    <w:rsid w:val="004C35B4"/>
    <w:rsid w:val="004C392E"/>
    <w:rsid w:val="004C3CA3"/>
    <w:rsid w:val="004C3D65"/>
    <w:rsid w:val="004C3F08"/>
    <w:rsid w:val="004C548A"/>
    <w:rsid w:val="004C550D"/>
    <w:rsid w:val="004C68C2"/>
    <w:rsid w:val="004C6D57"/>
    <w:rsid w:val="004C6D7A"/>
    <w:rsid w:val="004D0E26"/>
    <w:rsid w:val="004D1ED0"/>
    <w:rsid w:val="004D2BA1"/>
    <w:rsid w:val="004D3791"/>
    <w:rsid w:val="004D3A4D"/>
    <w:rsid w:val="004D4C7C"/>
    <w:rsid w:val="004D50FD"/>
    <w:rsid w:val="004D5DF8"/>
    <w:rsid w:val="004D6608"/>
    <w:rsid w:val="004D672A"/>
    <w:rsid w:val="004E037D"/>
    <w:rsid w:val="004E17AD"/>
    <w:rsid w:val="004E2607"/>
    <w:rsid w:val="004E5268"/>
    <w:rsid w:val="004E70E1"/>
    <w:rsid w:val="004E7868"/>
    <w:rsid w:val="004F0214"/>
    <w:rsid w:val="004F09D7"/>
    <w:rsid w:val="004F1772"/>
    <w:rsid w:val="004F228F"/>
    <w:rsid w:val="004F37F6"/>
    <w:rsid w:val="004F3988"/>
    <w:rsid w:val="004F4A5B"/>
    <w:rsid w:val="004F5FCC"/>
    <w:rsid w:val="00500034"/>
    <w:rsid w:val="005018D3"/>
    <w:rsid w:val="00501CEB"/>
    <w:rsid w:val="00502CCC"/>
    <w:rsid w:val="005039FA"/>
    <w:rsid w:val="0050455D"/>
    <w:rsid w:val="00505F98"/>
    <w:rsid w:val="005078EC"/>
    <w:rsid w:val="00510385"/>
    <w:rsid w:val="00510868"/>
    <w:rsid w:val="00513DA0"/>
    <w:rsid w:val="00515128"/>
    <w:rsid w:val="00515765"/>
    <w:rsid w:val="005160E5"/>
    <w:rsid w:val="005174CF"/>
    <w:rsid w:val="00520413"/>
    <w:rsid w:val="0052167A"/>
    <w:rsid w:val="00522349"/>
    <w:rsid w:val="00522719"/>
    <w:rsid w:val="00523B53"/>
    <w:rsid w:val="00523D87"/>
    <w:rsid w:val="00524CBE"/>
    <w:rsid w:val="0052541E"/>
    <w:rsid w:val="005259B4"/>
    <w:rsid w:val="005272FB"/>
    <w:rsid w:val="00527A7E"/>
    <w:rsid w:val="00532225"/>
    <w:rsid w:val="0053471E"/>
    <w:rsid w:val="00534AB9"/>
    <w:rsid w:val="00534E51"/>
    <w:rsid w:val="00537590"/>
    <w:rsid w:val="00540951"/>
    <w:rsid w:val="00541817"/>
    <w:rsid w:val="0054196F"/>
    <w:rsid w:val="00541D11"/>
    <w:rsid w:val="00542333"/>
    <w:rsid w:val="00543943"/>
    <w:rsid w:val="00544661"/>
    <w:rsid w:val="00544D25"/>
    <w:rsid w:val="00544F76"/>
    <w:rsid w:val="005452FC"/>
    <w:rsid w:val="00545EF7"/>
    <w:rsid w:val="0054623B"/>
    <w:rsid w:val="00553FE1"/>
    <w:rsid w:val="00554BA4"/>
    <w:rsid w:val="00554CCB"/>
    <w:rsid w:val="00556F7B"/>
    <w:rsid w:val="0055704A"/>
    <w:rsid w:val="00557424"/>
    <w:rsid w:val="00560083"/>
    <w:rsid w:val="00562113"/>
    <w:rsid w:val="00562A1D"/>
    <w:rsid w:val="0056354E"/>
    <w:rsid w:val="005637E9"/>
    <w:rsid w:val="00567F7D"/>
    <w:rsid w:val="0057069B"/>
    <w:rsid w:val="00572B5A"/>
    <w:rsid w:val="0057308E"/>
    <w:rsid w:val="005732D8"/>
    <w:rsid w:val="00573672"/>
    <w:rsid w:val="005743E1"/>
    <w:rsid w:val="005747BD"/>
    <w:rsid w:val="00576406"/>
    <w:rsid w:val="005765E4"/>
    <w:rsid w:val="00577B48"/>
    <w:rsid w:val="0058104B"/>
    <w:rsid w:val="005821A5"/>
    <w:rsid w:val="005825D7"/>
    <w:rsid w:val="00583A9C"/>
    <w:rsid w:val="0058408D"/>
    <w:rsid w:val="00586A83"/>
    <w:rsid w:val="00587FF5"/>
    <w:rsid w:val="00591713"/>
    <w:rsid w:val="00591D2E"/>
    <w:rsid w:val="00591D61"/>
    <w:rsid w:val="005923D2"/>
    <w:rsid w:val="005935F2"/>
    <w:rsid w:val="00593D7A"/>
    <w:rsid w:val="00594E42"/>
    <w:rsid w:val="0059624D"/>
    <w:rsid w:val="00597AC4"/>
    <w:rsid w:val="005A029F"/>
    <w:rsid w:val="005A0358"/>
    <w:rsid w:val="005A073A"/>
    <w:rsid w:val="005A0946"/>
    <w:rsid w:val="005A1B50"/>
    <w:rsid w:val="005A261E"/>
    <w:rsid w:val="005A52EE"/>
    <w:rsid w:val="005A564A"/>
    <w:rsid w:val="005A60C7"/>
    <w:rsid w:val="005A6B95"/>
    <w:rsid w:val="005A7180"/>
    <w:rsid w:val="005B0B12"/>
    <w:rsid w:val="005B11D0"/>
    <w:rsid w:val="005B2609"/>
    <w:rsid w:val="005B3C5F"/>
    <w:rsid w:val="005B4FA9"/>
    <w:rsid w:val="005B5BCD"/>
    <w:rsid w:val="005B64E8"/>
    <w:rsid w:val="005B7FE3"/>
    <w:rsid w:val="005C0F3E"/>
    <w:rsid w:val="005C0F54"/>
    <w:rsid w:val="005C260F"/>
    <w:rsid w:val="005C2711"/>
    <w:rsid w:val="005C4C25"/>
    <w:rsid w:val="005C532D"/>
    <w:rsid w:val="005D0100"/>
    <w:rsid w:val="005D38B3"/>
    <w:rsid w:val="005D5243"/>
    <w:rsid w:val="005D54AD"/>
    <w:rsid w:val="005D6212"/>
    <w:rsid w:val="005D674F"/>
    <w:rsid w:val="005D6A7E"/>
    <w:rsid w:val="005D6B59"/>
    <w:rsid w:val="005D6EC4"/>
    <w:rsid w:val="005D7042"/>
    <w:rsid w:val="005D749B"/>
    <w:rsid w:val="005D7ED4"/>
    <w:rsid w:val="005E1425"/>
    <w:rsid w:val="005E151A"/>
    <w:rsid w:val="005E265A"/>
    <w:rsid w:val="005E2774"/>
    <w:rsid w:val="005E5107"/>
    <w:rsid w:val="005E53F8"/>
    <w:rsid w:val="005E66D0"/>
    <w:rsid w:val="005E6728"/>
    <w:rsid w:val="005E6C91"/>
    <w:rsid w:val="005E7531"/>
    <w:rsid w:val="005E760D"/>
    <w:rsid w:val="005E7925"/>
    <w:rsid w:val="005F0374"/>
    <w:rsid w:val="005F0888"/>
    <w:rsid w:val="005F0B7F"/>
    <w:rsid w:val="005F13EC"/>
    <w:rsid w:val="005F1F09"/>
    <w:rsid w:val="005F229B"/>
    <w:rsid w:val="005F255B"/>
    <w:rsid w:val="005F26DB"/>
    <w:rsid w:val="005F2BF6"/>
    <w:rsid w:val="005F526D"/>
    <w:rsid w:val="005F6B20"/>
    <w:rsid w:val="005F7699"/>
    <w:rsid w:val="005F7C5B"/>
    <w:rsid w:val="00601985"/>
    <w:rsid w:val="0060230E"/>
    <w:rsid w:val="00602ECC"/>
    <w:rsid w:val="00603D29"/>
    <w:rsid w:val="0060629D"/>
    <w:rsid w:val="00610598"/>
    <w:rsid w:val="00610E14"/>
    <w:rsid w:val="0061215C"/>
    <w:rsid w:val="0061249F"/>
    <w:rsid w:val="00612531"/>
    <w:rsid w:val="006150F0"/>
    <w:rsid w:val="00615BAE"/>
    <w:rsid w:val="00617304"/>
    <w:rsid w:val="00617613"/>
    <w:rsid w:val="006237C5"/>
    <w:rsid w:val="0062786F"/>
    <w:rsid w:val="00627954"/>
    <w:rsid w:val="0063014A"/>
    <w:rsid w:val="00630AA3"/>
    <w:rsid w:val="00632F81"/>
    <w:rsid w:val="00634596"/>
    <w:rsid w:val="006369ED"/>
    <w:rsid w:val="006406F6"/>
    <w:rsid w:val="00641344"/>
    <w:rsid w:val="006413B0"/>
    <w:rsid w:val="0064221D"/>
    <w:rsid w:val="00642420"/>
    <w:rsid w:val="00642D6E"/>
    <w:rsid w:val="006430C9"/>
    <w:rsid w:val="00643F5B"/>
    <w:rsid w:val="00644AFC"/>
    <w:rsid w:val="006465FE"/>
    <w:rsid w:val="00646A9C"/>
    <w:rsid w:val="0064778B"/>
    <w:rsid w:val="00647CFF"/>
    <w:rsid w:val="006511A2"/>
    <w:rsid w:val="00651BEC"/>
    <w:rsid w:val="0065206F"/>
    <w:rsid w:val="006524BD"/>
    <w:rsid w:val="006533D2"/>
    <w:rsid w:val="00654140"/>
    <w:rsid w:val="00654C9A"/>
    <w:rsid w:val="00654F99"/>
    <w:rsid w:val="00654FDE"/>
    <w:rsid w:val="00655100"/>
    <w:rsid w:val="0065583E"/>
    <w:rsid w:val="00655DDF"/>
    <w:rsid w:val="00657E90"/>
    <w:rsid w:val="00661D21"/>
    <w:rsid w:val="00662F2E"/>
    <w:rsid w:val="006637FC"/>
    <w:rsid w:val="006640C8"/>
    <w:rsid w:val="0066462A"/>
    <w:rsid w:val="006646F9"/>
    <w:rsid w:val="00667E7C"/>
    <w:rsid w:val="00667EE3"/>
    <w:rsid w:val="006712FD"/>
    <w:rsid w:val="0067214D"/>
    <w:rsid w:val="006721A1"/>
    <w:rsid w:val="006725AC"/>
    <w:rsid w:val="00672E52"/>
    <w:rsid w:val="00673363"/>
    <w:rsid w:val="006745E9"/>
    <w:rsid w:val="006749C3"/>
    <w:rsid w:val="00676061"/>
    <w:rsid w:val="0067616A"/>
    <w:rsid w:val="0067787D"/>
    <w:rsid w:val="0068292E"/>
    <w:rsid w:val="00682F33"/>
    <w:rsid w:val="00685A38"/>
    <w:rsid w:val="006862C7"/>
    <w:rsid w:val="006867BA"/>
    <w:rsid w:val="00686E8A"/>
    <w:rsid w:val="0068791E"/>
    <w:rsid w:val="00687AE5"/>
    <w:rsid w:val="00687F17"/>
    <w:rsid w:val="00690863"/>
    <w:rsid w:val="00690A0B"/>
    <w:rsid w:val="0069112B"/>
    <w:rsid w:val="00692B59"/>
    <w:rsid w:val="00692BEB"/>
    <w:rsid w:val="00694B80"/>
    <w:rsid w:val="00694CE4"/>
    <w:rsid w:val="0069560F"/>
    <w:rsid w:val="006956ED"/>
    <w:rsid w:val="00696F2E"/>
    <w:rsid w:val="00697572"/>
    <w:rsid w:val="00697986"/>
    <w:rsid w:val="006A0068"/>
    <w:rsid w:val="006A0BCC"/>
    <w:rsid w:val="006A1E2A"/>
    <w:rsid w:val="006A4885"/>
    <w:rsid w:val="006A6FCE"/>
    <w:rsid w:val="006A7B17"/>
    <w:rsid w:val="006B05DF"/>
    <w:rsid w:val="006B061D"/>
    <w:rsid w:val="006B2634"/>
    <w:rsid w:val="006B27A8"/>
    <w:rsid w:val="006B3D38"/>
    <w:rsid w:val="006B414F"/>
    <w:rsid w:val="006B5AD4"/>
    <w:rsid w:val="006B5AF8"/>
    <w:rsid w:val="006B5FAF"/>
    <w:rsid w:val="006B6DFB"/>
    <w:rsid w:val="006B78F3"/>
    <w:rsid w:val="006B7D34"/>
    <w:rsid w:val="006C0094"/>
    <w:rsid w:val="006C247B"/>
    <w:rsid w:val="006C2623"/>
    <w:rsid w:val="006C2F2B"/>
    <w:rsid w:val="006C35B0"/>
    <w:rsid w:val="006C5FA5"/>
    <w:rsid w:val="006C7810"/>
    <w:rsid w:val="006D02E6"/>
    <w:rsid w:val="006D0433"/>
    <w:rsid w:val="006D0D17"/>
    <w:rsid w:val="006D2791"/>
    <w:rsid w:val="006D3418"/>
    <w:rsid w:val="006D3859"/>
    <w:rsid w:val="006D66D5"/>
    <w:rsid w:val="006D6C9C"/>
    <w:rsid w:val="006D7205"/>
    <w:rsid w:val="006D7BEC"/>
    <w:rsid w:val="006E1E31"/>
    <w:rsid w:val="006E22EE"/>
    <w:rsid w:val="006E26B3"/>
    <w:rsid w:val="006E2759"/>
    <w:rsid w:val="006E33E9"/>
    <w:rsid w:val="006E4E01"/>
    <w:rsid w:val="006E6AB3"/>
    <w:rsid w:val="006E78EB"/>
    <w:rsid w:val="006E7976"/>
    <w:rsid w:val="006F1659"/>
    <w:rsid w:val="006F199F"/>
    <w:rsid w:val="006F1A62"/>
    <w:rsid w:val="006F53AE"/>
    <w:rsid w:val="006F587E"/>
    <w:rsid w:val="006F6702"/>
    <w:rsid w:val="006F6840"/>
    <w:rsid w:val="0070010E"/>
    <w:rsid w:val="00700922"/>
    <w:rsid w:val="00700DAE"/>
    <w:rsid w:val="007016B3"/>
    <w:rsid w:val="00701963"/>
    <w:rsid w:val="0070293B"/>
    <w:rsid w:val="0070293D"/>
    <w:rsid w:val="00702F56"/>
    <w:rsid w:val="00703AE8"/>
    <w:rsid w:val="007048F9"/>
    <w:rsid w:val="00704AE5"/>
    <w:rsid w:val="00704CDF"/>
    <w:rsid w:val="00704E96"/>
    <w:rsid w:val="00704EA0"/>
    <w:rsid w:val="00705F30"/>
    <w:rsid w:val="00706EF5"/>
    <w:rsid w:val="00710910"/>
    <w:rsid w:val="007118C6"/>
    <w:rsid w:val="0071247E"/>
    <w:rsid w:val="007162E8"/>
    <w:rsid w:val="007166A9"/>
    <w:rsid w:val="00717625"/>
    <w:rsid w:val="0071785A"/>
    <w:rsid w:val="00717E63"/>
    <w:rsid w:val="00722607"/>
    <w:rsid w:val="0072424A"/>
    <w:rsid w:val="00724549"/>
    <w:rsid w:val="0072486F"/>
    <w:rsid w:val="00726604"/>
    <w:rsid w:val="00726BBA"/>
    <w:rsid w:val="00730F88"/>
    <w:rsid w:val="007314D9"/>
    <w:rsid w:val="00732510"/>
    <w:rsid w:val="00732CAA"/>
    <w:rsid w:val="00733833"/>
    <w:rsid w:val="00733988"/>
    <w:rsid w:val="007349E2"/>
    <w:rsid w:val="00735EB2"/>
    <w:rsid w:val="00736028"/>
    <w:rsid w:val="00736220"/>
    <w:rsid w:val="0073725B"/>
    <w:rsid w:val="007374EA"/>
    <w:rsid w:val="00741193"/>
    <w:rsid w:val="00741582"/>
    <w:rsid w:val="007421BB"/>
    <w:rsid w:val="007428E0"/>
    <w:rsid w:val="007429DF"/>
    <w:rsid w:val="00743275"/>
    <w:rsid w:val="00743AE4"/>
    <w:rsid w:val="007454F7"/>
    <w:rsid w:val="0074552D"/>
    <w:rsid w:val="007458FD"/>
    <w:rsid w:val="00745B17"/>
    <w:rsid w:val="00750904"/>
    <w:rsid w:val="00752CD7"/>
    <w:rsid w:val="0075391E"/>
    <w:rsid w:val="00755BF0"/>
    <w:rsid w:val="007572C5"/>
    <w:rsid w:val="00757825"/>
    <w:rsid w:val="00757D84"/>
    <w:rsid w:val="00760BFC"/>
    <w:rsid w:val="0076142D"/>
    <w:rsid w:val="00762033"/>
    <w:rsid w:val="00763B33"/>
    <w:rsid w:val="00766626"/>
    <w:rsid w:val="00766842"/>
    <w:rsid w:val="007668B6"/>
    <w:rsid w:val="00767789"/>
    <w:rsid w:val="00770210"/>
    <w:rsid w:val="00771C6A"/>
    <w:rsid w:val="0077239E"/>
    <w:rsid w:val="00772762"/>
    <w:rsid w:val="00772DDA"/>
    <w:rsid w:val="00772F53"/>
    <w:rsid w:val="00773B7A"/>
    <w:rsid w:val="00773C31"/>
    <w:rsid w:val="00774344"/>
    <w:rsid w:val="00774AAB"/>
    <w:rsid w:val="0077700E"/>
    <w:rsid w:val="00780698"/>
    <w:rsid w:val="00780C04"/>
    <w:rsid w:val="007811C1"/>
    <w:rsid w:val="007820C5"/>
    <w:rsid w:val="00783842"/>
    <w:rsid w:val="00783B32"/>
    <w:rsid w:val="0078580D"/>
    <w:rsid w:val="00787665"/>
    <w:rsid w:val="00787DE7"/>
    <w:rsid w:val="007910EC"/>
    <w:rsid w:val="00791947"/>
    <w:rsid w:val="00792DE8"/>
    <w:rsid w:val="00793F4E"/>
    <w:rsid w:val="00795E70"/>
    <w:rsid w:val="007960D1"/>
    <w:rsid w:val="007967C3"/>
    <w:rsid w:val="00797764"/>
    <w:rsid w:val="00797F2C"/>
    <w:rsid w:val="007A0C0A"/>
    <w:rsid w:val="007A1B2E"/>
    <w:rsid w:val="007A27F3"/>
    <w:rsid w:val="007A3FA6"/>
    <w:rsid w:val="007A4CAE"/>
    <w:rsid w:val="007A6D21"/>
    <w:rsid w:val="007A6D52"/>
    <w:rsid w:val="007A7373"/>
    <w:rsid w:val="007A7E08"/>
    <w:rsid w:val="007B08CA"/>
    <w:rsid w:val="007B1967"/>
    <w:rsid w:val="007B2B51"/>
    <w:rsid w:val="007B547C"/>
    <w:rsid w:val="007B5DEA"/>
    <w:rsid w:val="007B625D"/>
    <w:rsid w:val="007C3AA3"/>
    <w:rsid w:val="007C4031"/>
    <w:rsid w:val="007C7059"/>
    <w:rsid w:val="007C70AA"/>
    <w:rsid w:val="007D0898"/>
    <w:rsid w:val="007D1E03"/>
    <w:rsid w:val="007D248F"/>
    <w:rsid w:val="007D2A69"/>
    <w:rsid w:val="007D3795"/>
    <w:rsid w:val="007D4688"/>
    <w:rsid w:val="007D4EC2"/>
    <w:rsid w:val="007D56AD"/>
    <w:rsid w:val="007D6AE5"/>
    <w:rsid w:val="007D70F3"/>
    <w:rsid w:val="007E001C"/>
    <w:rsid w:val="007E0DC7"/>
    <w:rsid w:val="007E103C"/>
    <w:rsid w:val="007E1AF2"/>
    <w:rsid w:val="007E29D1"/>
    <w:rsid w:val="007E2D7B"/>
    <w:rsid w:val="007E2E9B"/>
    <w:rsid w:val="007E4A85"/>
    <w:rsid w:val="007E7C71"/>
    <w:rsid w:val="007F0574"/>
    <w:rsid w:val="007F0658"/>
    <w:rsid w:val="007F1F0F"/>
    <w:rsid w:val="007F33BF"/>
    <w:rsid w:val="007F4D1C"/>
    <w:rsid w:val="007F596D"/>
    <w:rsid w:val="007F5C68"/>
    <w:rsid w:val="007F6D80"/>
    <w:rsid w:val="00800C6D"/>
    <w:rsid w:val="008018B3"/>
    <w:rsid w:val="00801C27"/>
    <w:rsid w:val="00803CE6"/>
    <w:rsid w:val="00804501"/>
    <w:rsid w:val="00804541"/>
    <w:rsid w:val="008060B5"/>
    <w:rsid w:val="00806538"/>
    <w:rsid w:val="00806D04"/>
    <w:rsid w:val="00810630"/>
    <w:rsid w:val="0081155F"/>
    <w:rsid w:val="00811EDD"/>
    <w:rsid w:val="00813A35"/>
    <w:rsid w:val="00813A9E"/>
    <w:rsid w:val="00813D40"/>
    <w:rsid w:val="008144F6"/>
    <w:rsid w:val="008148AA"/>
    <w:rsid w:val="00814C9F"/>
    <w:rsid w:val="00816266"/>
    <w:rsid w:val="00816E3B"/>
    <w:rsid w:val="00820339"/>
    <w:rsid w:val="00820C0D"/>
    <w:rsid w:val="0082483A"/>
    <w:rsid w:val="00824ED6"/>
    <w:rsid w:val="008256D1"/>
    <w:rsid w:val="00825B94"/>
    <w:rsid w:val="008307CA"/>
    <w:rsid w:val="00832580"/>
    <w:rsid w:val="00832CBC"/>
    <w:rsid w:val="0083367B"/>
    <w:rsid w:val="00835DE4"/>
    <w:rsid w:val="0083772C"/>
    <w:rsid w:val="00837FAA"/>
    <w:rsid w:val="008404FE"/>
    <w:rsid w:val="00840EC0"/>
    <w:rsid w:val="008414C1"/>
    <w:rsid w:val="0084179E"/>
    <w:rsid w:val="00842E3F"/>
    <w:rsid w:val="00843EC9"/>
    <w:rsid w:val="00844D6C"/>
    <w:rsid w:val="008453F4"/>
    <w:rsid w:val="008454BB"/>
    <w:rsid w:val="008471EC"/>
    <w:rsid w:val="00847543"/>
    <w:rsid w:val="008518A2"/>
    <w:rsid w:val="00851A82"/>
    <w:rsid w:val="008527E3"/>
    <w:rsid w:val="008538EA"/>
    <w:rsid w:val="0085630C"/>
    <w:rsid w:val="0085729E"/>
    <w:rsid w:val="00857967"/>
    <w:rsid w:val="00857A27"/>
    <w:rsid w:val="00857F8F"/>
    <w:rsid w:val="00860118"/>
    <w:rsid w:val="00860957"/>
    <w:rsid w:val="00861286"/>
    <w:rsid w:val="008613C8"/>
    <w:rsid w:val="00861B42"/>
    <w:rsid w:val="00863096"/>
    <w:rsid w:val="0086350E"/>
    <w:rsid w:val="00864A79"/>
    <w:rsid w:val="0086537A"/>
    <w:rsid w:val="008655AE"/>
    <w:rsid w:val="00865CE0"/>
    <w:rsid w:val="00866079"/>
    <w:rsid w:val="008662CF"/>
    <w:rsid w:val="00867135"/>
    <w:rsid w:val="008671C1"/>
    <w:rsid w:val="008728EF"/>
    <w:rsid w:val="008739C0"/>
    <w:rsid w:val="00873D29"/>
    <w:rsid w:val="00875DDE"/>
    <w:rsid w:val="00876CDB"/>
    <w:rsid w:val="00876E84"/>
    <w:rsid w:val="00877792"/>
    <w:rsid w:val="00877F56"/>
    <w:rsid w:val="0088177B"/>
    <w:rsid w:val="00883007"/>
    <w:rsid w:val="00884DDB"/>
    <w:rsid w:val="00885294"/>
    <w:rsid w:val="00885F71"/>
    <w:rsid w:val="00886A7B"/>
    <w:rsid w:val="008875DC"/>
    <w:rsid w:val="00887E0A"/>
    <w:rsid w:val="008903CA"/>
    <w:rsid w:val="00890817"/>
    <w:rsid w:val="00891A58"/>
    <w:rsid w:val="00892038"/>
    <w:rsid w:val="00893858"/>
    <w:rsid w:val="008945D6"/>
    <w:rsid w:val="008964DB"/>
    <w:rsid w:val="00896A4B"/>
    <w:rsid w:val="00896DD7"/>
    <w:rsid w:val="00897CF1"/>
    <w:rsid w:val="00897E57"/>
    <w:rsid w:val="008A0FB9"/>
    <w:rsid w:val="008A1A47"/>
    <w:rsid w:val="008A2423"/>
    <w:rsid w:val="008A2886"/>
    <w:rsid w:val="008A2F44"/>
    <w:rsid w:val="008A42C7"/>
    <w:rsid w:val="008A4A3C"/>
    <w:rsid w:val="008A56BA"/>
    <w:rsid w:val="008B19DD"/>
    <w:rsid w:val="008B2BEC"/>
    <w:rsid w:val="008B3BBF"/>
    <w:rsid w:val="008B578A"/>
    <w:rsid w:val="008B5AE0"/>
    <w:rsid w:val="008B6656"/>
    <w:rsid w:val="008B6C40"/>
    <w:rsid w:val="008B6C90"/>
    <w:rsid w:val="008B7848"/>
    <w:rsid w:val="008B7A99"/>
    <w:rsid w:val="008C09F4"/>
    <w:rsid w:val="008C1D4F"/>
    <w:rsid w:val="008C1EB3"/>
    <w:rsid w:val="008C2446"/>
    <w:rsid w:val="008C31FD"/>
    <w:rsid w:val="008C33A6"/>
    <w:rsid w:val="008C3A24"/>
    <w:rsid w:val="008C3D37"/>
    <w:rsid w:val="008C61D1"/>
    <w:rsid w:val="008C716A"/>
    <w:rsid w:val="008D0B89"/>
    <w:rsid w:val="008D0DCB"/>
    <w:rsid w:val="008D136C"/>
    <w:rsid w:val="008D2470"/>
    <w:rsid w:val="008D36D5"/>
    <w:rsid w:val="008D3F07"/>
    <w:rsid w:val="008D45E6"/>
    <w:rsid w:val="008D47E7"/>
    <w:rsid w:val="008D5DBA"/>
    <w:rsid w:val="008D5FEF"/>
    <w:rsid w:val="008D62F3"/>
    <w:rsid w:val="008D6685"/>
    <w:rsid w:val="008D6D2E"/>
    <w:rsid w:val="008D7257"/>
    <w:rsid w:val="008D7ABC"/>
    <w:rsid w:val="008D7CEC"/>
    <w:rsid w:val="008E0DD5"/>
    <w:rsid w:val="008E10A3"/>
    <w:rsid w:val="008E10D8"/>
    <w:rsid w:val="008E1233"/>
    <w:rsid w:val="008E1579"/>
    <w:rsid w:val="008E2487"/>
    <w:rsid w:val="008E28B2"/>
    <w:rsid w:val="008E46CA"/>
    <w:rsid w:val="008E6619"/>
    <w:rsid w:val="008E706D"/>
    <w:rsid w:val="008E79E3"/>
    <w:rsid w:val="008F01D8"/>
    <w:rsid w:val="008F01ED"/>
    <w:rsid w:val="008F09C6"/>
    <w:rsid w:val="008F1274"/>
    <w:rsid w:val="008F24F4"/>
    <w:rsid w:val="008F38F5"/>
    <w:rsid w:val="008F4073"/>
    <w:rsid w:val="008F44F9"/>
    <w:rsid w:val="008F55F5"/>
    <w:rsid w:val="008F60E4"/>
    <w:rsid w:val="008F6291"/>
    <w:rsid w:val="008F6D39"/>
    <w:rsid w:val="008F7F83"/>
    <w:rsid w:val="00902BE8"/>
    <w:rsid w:val="00903175"/>
    <w:rsid w:val="009039FB"/>
    <w:rsid w:val="009045FC"/>
    <w:rsid w:val="0090465E"/>
    <w:rsid w:val="00904905"/>
    <w:rsid w:val="00905200"/>
    <w:rsid w:val="00905E4A"/>
    <w:rsid w:val="009060C3"/>
    <w:rsid w:val="00906691"/>
    <w:rsid w:val="009068F5"/>
    <w:rsid w:val="00906BE4"/>
    <w:rsid w:val="00911053"/>
    <w:rsid w:val="0091192E"/>
    <w:rsid w:val="009122A7"/>
    <w:rsid w:val="00913F29"/>
    <w:rsid w:val="00914237"/>
    <w:rsid w:val="00914EBC"/>
    <w:rsid w:val="009151D1"/>
    <w:rsid w:val="009151FD"/>
    <w:rsid w:val="00915C29"/>
    <w:rsid w:val="009208A2"/>
    <w:rsid w:val="009209B2"/>
    <w:rsid w:val="00920EC5"/>
    <w:rsid w:val="00921214"/>
    <w:rsid w:val="009229F2"/>
    <w:rsid w:val="00922A45"/>
    <w:rsid w:val="00924234"/>
    <w:rsid w:val="009242BF"/>
    <w:rsid w:val="00925798"/>
    <w:rsid w:val="00925BFB"/>
    <w:rsid w:val="009300AC"/>
    <w:rsid w:val="00930C5A"/>
    <w:rsid w:val="009327D3"/>
    <w:rsid w:val="00933BCF"/>
    <w:rsid w:val="00934DEA"/>
    <w:rsid w:val="0093720E"/>
    <w:rsid w:val="009374AB"/>
    <w:rsid w:val="00941149"/>
    <w:rsid w:val="00941C5F"/>
    <w:rsid w:val="00942866"/>
    <w:rsid w:val="00942CDC"/>
    <w:rsid w:val="00944E98"/>
    <w:rsid w:val="00947603"/>
    <w:rsid w:val="00950093"/>
    <w:rsid w:val="00952CF7"/>
    <w:rsid w:val="00953A6F"/>
    <w:rsid w:val="00954003"/>
    <w:rsid w:val="00955348"/>
    <w:rsid w:val="00955667"/>
    <w:rsid w:val="00955C7F"/>
    <w:rsid w:val="00956E88"/>
    <w:rsid w:val="00957579"/>
    <w:rsid w:val="00960414"/>
    <w:rsid w:val="00960B0F"/>
    <w:rsid w:val="00960F22"/>
    <w:rsid w:val="00961B3C"/>
    <w:rsid w:val="009629DE"/>
    <w:rsid w:val="00963E1F"/>
    <w:rsid w:val="00964739"/>
    <w:rsid w:val="00970296"/>
    <w:rsid w:val="009702ED"/>
    <w:rsid w:val="00970855"/>
    <w:rsid w:val="00970CD7"/>
    <w:rsid w:val="0097184A"/>
    <w:rsid w:val="00971EA5"/>
    <w:rsid w:val="00971F9C"/>
    <w:rsid w:val="009726DD"/>
    <w:rsid w:val="00972C25"/>
    <w:rsid w:val="00972EA4"/>
    <w:rsid w:val="0097311C"/>
    <w:rsid w:val="0097346C"/>
    <w:rsid w:val="0097360B"/>
    <w:rsid w:val="0097374F"/>
    <w:rsid w:val="0097449A"/>
    <w:rsid w:val="00975E12"/>
    <w:rsid w:val="00976228"/>
    <w:rsid w:val="00976525"/>
    <w:rsid w:val="00976EDA"/>
    <w:rsid w:val="00977BC9"/>
    <w:rsid w:val="00977E2E"/>
    <w:rsid w:val="00980161"/>
    <w:rsid w:val="00980A8A"/>
    <w:rsid w:val="00981CDD"/>
    <w:rsid w:val="00982128"/>
    <w:rsid w:val="00982E9F"/>
    <w:rsid w:val="009849C5"/>
    <w:rsid w:val="00984B2A"/>
    <w:rsid w:val="009861E6"/>
    <w:rsid w:val="00987866"/>
    <w:rsid w:val="0099015E"/>
    <w:rsid w:val="00990515"/>
    <w:rsid w:val="0099090B"/>
    <w:rsid w:val="00990C0C"/>
    <w:rsid w:val="00991C52"/>
    <w:rsid w:val="00993025"/>
    <w:rsid w:val="00994294"/>
    <w:rsid w:val="00994363"/>
    <w:rsid w:val="00994C80"/>
    <w:rsid w:val="00995914"/>
    <w:rsid w:val="00995FC2"/>
    <w:rsid w:val="0099612B"/>
    <w:rsid w:val="00996FBE"/>
    <w:rsid w:val="009A0F10"/>
    <w:rsid w:val="009A25A3"/>
    <w:rsid w:val="009A2B46"/>
    <w:rsid w:val="009A51D5"/>
    <w:rsid w:val="009A6BEB"/>
    <w:rsid w:val="009A7BC6"/>
    <w:rsid w:val="009A7E09"/>
    <w:rsid w:val="009B143A"/>
    <w:rsid w:val="009B1682"/>
    <w:rsid w:val="009B1C77"/>
    <w:rsid w:val="009B33D9"/>
    <w:rsid w:val="009B3470"/>
    <w:rsid w:val="009B462B"/>
    <w:rsid w:val="009B4650"/>
    <w:rsid w:val="009B5170"/>
    <w:rsid w:val="009C1345"/>
    <w:rsid w:val="009C255B"/>
    <w:rsid w:val="009C2A3C"/>
    <w:rsid w:val="009C3AD7"/>
    <w:rsid w:val="009C478B"/>
    <w:rsid w:val="009C523C"/>
    <w:rsid w:val="009C6667"/>
    <w:rsid w:val="009C6D50"/>
    <w:rsid w:val="009D05FE"/>
    <w:rsid w:val="009D1267"/>
    <w:rsid w:val="009D1413"/>
    <w:rsid w:val="009D1986"/>
    <w:rsid w:val="009D1BAB"/>
    <w:rsid w:val="009D1D8C"/>
    <w:rsid w:val="009D509A"/>
    <w:rsid w:val="009D5457"/>
    <w:rsid w:val="009D5C34"/>
    <w:rsid w:val="009D61CD"/>
    <w:rsid w:val="009D6739"/>
    <w:rsid w:val="009D6D8F"/>
    <w:rsid w:val="009E294F"/>
    <w:rsid w:val="009E29B9"/>
    <w:rsid w:val="009E2A13"/>
    <w:rsid w:val="009E3380"/>
    <w:rsid w:val="009E3A55"/>
    <w:rsid w:val="009E3C71"/>
    <w:rsid w:val="009E426E"/>
    <w:rsid w:val="009E4B54"/>
    <w:rsid w:val="009E5E8D"/>
    <w:rsid w:val="009E647D"/>
    <w:rsid w:val="009E69D3"/>
    <w:rsid w:val="009E75E4"/>
    <w:rsid w:val="009E77CE"/>
    <w:rsid w:val="009F1E42"/>
    <w:rsid w:val="009F27F3"/>
    <w:rsid w:val="009F32B4"/>
    <w:rsid w:val="009F43AE"/>
    <w:rsid w:val="009F4499"/>
    <w:rsid w:val="009F46E1"/>
    <w:rsid w:val="009F4815"/>
    <w:rsid w:val="009F530F"/>
    <w:rsid w:val="009F5BF2"/>
    <w:rsid w:val="009F5C4C"/>
    <w:rsid w:val="009F7882"/>
    <w:rsid w:val="009F7C80"/>
    <w:rsid w:val="00A00A4A"/>
    <w:rsid w:val="00A00F86"/>
    <w:rsid w:val="00A01698"/>
    <w:rsid w:val="00A01B06"/>
    <w:rsid w:val="00A0324D"/>
    <w:rsid w:val="00A04027"/>
    <w:rsid w:val="00A0539B"/>
    <w:rsid w:val="00A05E0C"/>
    <w:rsid w:val="00A06B31"/>
    <w:rsid w:val="00A06C5A"/>
    <w:rsid w:val="00A06F05"/>
    <w:rsid w:val="00A07CE8"/>
    <w:rsid w:val="00A07EE5"/>
    <w:rsid w:val="00A07FF0"/>
    <w:rsid w:val="00A11361"/>
    <w:rsid w:val="00A11D27"/>
    <w:rsid w:val="00A14315"/>
    <w:rsid w:val="00A1500E"/>
    <w:rsid w:val="00A1526C"/>
    <w:rsid w:val="00A159D9"/>
    <w:rsid w:val="00A15E75"/>
    <w:rsid w:val="00A16040"/>
    <w:rsid w:val="00A16350"/>
    <w:rsid w:val="00A17089"/>
    <w:rsid w:val="00A1761D"/>
    <w:rsid w:val="00A210AE"/>
    <w:rsid w:val="00A24390"/>
    <w:rsid w:val="00A24DA3"/>
    <w:rsid w:val="00A24F7A"/>
    <w:rsid w:val="00A24FE6"/>
    <w:rsid w:val="00A26B89"/>
    <w:rsid w:val="00A26C79"/>
    <w:rsid w:val="00A272CB"/>
    <w:rsid w:val="00A2796C"/>
    <w:rsid w:val="00A27EEE"/>
    <w:rsid w:val="00A30029"/>
    <w:rsid w:val="00A32E2E"/>
    <w:rsid w:val="00A33C14"/>
    <w:rsid w:val="00A33D73"/>
    <w:rsid w:val="00A33E98"/>
    <w:rsid w:val="00A357C2"/>
    <w:rsid w:val="00A377D1"/>
    <w:rsid w:val="00A4006B"/>
    <w:rsid w:val="00A417D8"/>
    <w:rsid w:val="00A41914"/>
    <w:rsid w:val="00A41AEC"/>
    <w:rsid w:val="00A41C77"/>
    <w:rsid w:val="00A424BC"/>
    <w:rsid w:val="00A425AC"/>
    <w:rsid w:val="00A43493"/>
    <w:rsid w:val="00A44B12"/>
    <w:rsid w:val="00A476AB"/>
    <w:rsid w:val="00A5060E"/>
    <w:rsid w:val="00A50FC5"/>
    <w:rsid w:val="00A51F38"/>
    <w:rsid w:val="00A51F6B"/>
    <w:rsid w:val="00A52A55"/>
    <w:rsid w:val="00A544F5"/>
    <w:rsid w:val="00A546B9"/>
    <w:rsid w:val="00A57C0B"/>
    <w:rsid w:val="00A61C3C"/>
    <w:rsid w:val="00A6227C"/>
    <w:rsid w:val="00A6242F"/>
    <w:rsid w:val="00A6256D"/>
    <w:rsid w:val="00A63788"/>
    <w:rsid w:val="00A65038"/>
    <w:rsid w:val="00A65DA7"/>
    <w:rsid w:val="00A65DC1"/>
    <w:rsid w:val="00A661AF"/>
    <w:rsid w:val="00A664E1"/>
    <w:rsid w:val="00A66AAE"/>
    <w:rsid w:val="00A670EA"/>
    <w:rsid w:val="00A67CCD"/>
    <w:rsid w:val="00A704B6"/>
    <w:rsid w:val="00A709C7"/>
    <w:rsid w:val="00A72655"/>
    <w:rsid w:val="00A740C6"/>
    <w:rsid w:val="00A748A1"/>
    <w:rsid w:val="00A75378"/>
    <w:rsid w:val="00A75FE2"/>
    <w:rsid w:val="00A76182"/>
    <w:rsid w:val="00A77871"/>
    <w:rsid w:val="00A80196"/>
    <w:rsid w:val="00A825F0"/>
    <w:rsid w:val="00A83B99"/>
    <w:rsid w:val="00A840A1"/>
    <w:rsid w:val="00A862E2"/>
    <w:rsid w:val="00A86FE4"/>
    <w:rsid w:val="00A87996"/>
    <w:rsid w:val="00A90167"/>
    <w:rsid w:val="00A91011"/>
    <w:rsid w:val="00A926B7"/>
    <w:rsid w:val="00A92FC8"/>
    <w:rsid w:val="00A93ECB"/>
    <w:rsid w:val="00A96318"/>
    <w:rsid w:val="00AA1667"/>
    <w:rsid w:val="00AA1D6A"/>
    <w:rsid w:val="00AA3562"/>
    <w:rsid w:val="00AA4174"/>
    <w:rsid w:val="00AA7CDA"/>
    <w:rsid w:val="00AB50E1"/>
    <w:rsid w:val="00AB544B"/>
    <w:rsid w:val="00AB5831"/>
    <w:rsid w:val="00AB5D4B"/>
    <w:rsid w:val="00AB78A9"/>
    <w:rsid w:val="00AC1462"/>
    <w:rsid w:val="00AC1E97"/>
    <w:rsid w:val="00AC365A"/>
    <w:rsid w:val="00AC4367"/>
    <w:rsid w:val="00AC4A4F"/>
    <w:rsid w:val="00AC52E3"/>
    <w:rsid w:val="00AC5600"/>
    <w:rsid w:val="00AC59A6"/>
    <w:rsid w:val="00AC612F"/>
    <w:rsid w:val="00AC6C80"/>
    <w:rsid w:val="00AC6EDD"/>
    <w:rsid w:val="00AC7216"/>
    <w:rsid w:val="00AD0435"/>
    <w:rsid w:val="00AD06FD"/>
    <w:rsid w:val="00AD073F"/>
    <w:rsid w:val="00AD095A"/>
    <w:rsid w:val="00AD1A46"/>
    <w:rsid w:val="00AD244D"/>
    <w:rsid w:val="00AD54EB"/>
    <w:rsid w:val="00AD5776"/>
    <w:rsid w:val="00AD5C20"/>
    <w:rsid w:val="00AD774D"/>
    <w:rsid w:val="00AE026D"/>
    <w:rsid w:val="00AE12C3"/>
    <w:rsid w:val="00AE252A"/>
    <w:rsid w:val="00AE278F"/>
    <w:rsid w:val="00AE2A32"/>
    <w:rsid w:val="00AE2A3D"/>
    <w:rsid w:val="00AE2B12"/>
    <w:rsid w:val="00AE3856"/>
    <w:rsid w:val="00AE3871"/>
    <w:rsid w:val="00AE3957"/>
    <w:rsid w:val="00AE39E7"/>
    <w:rsid w:val="00AE3C22"/>
    <w:rsid w:val="00AE4974"/>
    <w:rsid w:val="00AE4E99"/>
    <w:rsid w:val="00AE730C"/>
    <w:rsid w:val="00AF0143"/>
    <w:rsid w:val="00AF080D"/>
    <w:rsid w:val="00AF1641"/>
    <w:rsid w:val="00AF194D"/>
    <w:rsid w:val="00AF21D6"/>
    <w:rsid w:val="00AF308F"/>
    <w:rsid w:val="00AF334B"/>
    <w:rsid w:val="00AF3517"/>
    <w:rsid w:val="00AF43E4"/>
    <w:rsid w:val="00AF510F"/>
    <w:rsid w:val="00B007DE"/>
    <w:rsid w:val="00B0768A"/>
    <w:rsid w:val="00B0778D"/>
    <w:rsid w:val="00B1017F"/>
    <w:rsid w:val="00B101C0"/>
    <w:rsid w:val="00B12BC8"/>
    <w:rsid w:val="00B138AD"/>
    <w:rsid w:val="00B140A9"/>
    <w:rsid w:val="00B1433D"/>
    <w:rsid w:val="00B152C3"/>
    <w:rsid w:val="00B16630"/>
    <w:rsid w:val="00B166CB"/>
    <w:rsid w:val="00B17004"/>
    <w:rsid w:val="00B17082"/>
    <w:rsid w:val="00B17923"/>
    <w:rsid w:val="00B200B8"/>
    <w:rsid w:val="00B22FA3"/>
    <w:rsid w:val="00B23176"/>
    <w:rsid w:val="00B23F4F"/>
    <w:rsid w:val="00B24D51"/>
    <w:rsid w:val="00B24F79"/>
    <w:rsid w:val="00B26C69"/>
    <w:rsid w:val="00B27B02"/>
    <w:rsid w:val="00B308B6"/>
    <w:rsid w:val="00B30CD7"/>
    <w:rsid w:val="00B3195B"/>
    <w:rsid w:val="00B31DC2"/>
    <w:rsid w:val="00B32380"/>
    <w:rsid w:val="00B331DA"/>
    <w:rsid w:val="00B33C96"/>
    <w:rsid w:val="00B34FE2"/>
    <w:rsid w:val="00B36753"/>
    <w:rsid w:val="00B36FB6"/>
    <w:rsid w:val="00B4037C"/>
    <w:rsid w:val="00B40745"/>
    <w:rsid w:val="00B41C4C"/>
    <w:rsid w:val="00B42ACE"/>
    <w:rsid w:val="00B42F9A"/>
    <w:rsid w:val="00B439FE"/>
    <w:rsid w:val="00B45A32"/>
    <w:rsid w:val="00B4613F"/>
    <w:rsid w:val="00B46D8D"/>
    <w:rsid w:val="00B500D3"/>
    <w:rsid w:val="00B528FC"/>
    <w:rsid w:val="00B54678"/>
    <w:rsid w:val="00B566A6"/>
    <w:rsid w:val="00B567D4"/>
    <w:rsid w:val="00B57096"/>
    <w:rsid w:val="00B57F8D"/>
    <w:rsid w:val="00B60419"/>
    <w:rsid w:val="00B60526"/>
    <w:rsid w:val="00B60951"/>
    <w:rsid w:val="00B61772"/>
    <w:rsid w:val="00B62AA2"/>
    <w:rsid w:val="00B62FCD"/>
    <w:rsid w:val="00B65EFC"/>
    <w:rsid w:val="00B65F9E"/>
    <w:rsid w:val="00B6616C"/>
    <w:rsid w:val="00B666C0"/>
    <w:rsid w:val="00B701BD"/>
    <w:rsid w:val="00B7025E"/>
    <w:rsid w:val="00B70623"/>
    <w:rsid w:val="00B70F52"/>
    <w:rsid w:val="00B714FE"/>
    <w:rsid w:val="00B717BB"/>
    <w:rsid w:val="00B71B75"/>
    <w:rsid w:val="00B71C1B"/>
    <w:rsid w:val="00B7267F"/>
    <w:rsid w:val="00B7391A"/>
    <w:rsid w:val="00B74465"/>
    <w:rsid w:val="00B75A4A"/>
    <w:rsid w:val="00B82B8A"/>
    <w:rsid w:val="00B8484B"/>
    <w:rsid w:val="00B8598C"/>
    <w:rsid w:val="00B85E06"/>
    <w:rsid w:val="00B87BFB"/>
    <w:rsid w:val="00B87D45"/>
    <w:rsid w:val="00B902C2"/>
    <w:rsid w:val="00B90C4E"/>
    <w:rsid w:val="00B961F5"/>
    <w:rsid w:val="00BA0248"/>
    <w:rsid w:val="00BA06F7"/>
    <w:rsid w:val="00BA1BBE"/>
    <w:rsid w:val="00BA1CC7"/>
    <w:rsid w:val="00BA23F6"/>
    <w:rsid w:val="00BA28C5"/>
    <w:rsid w:val="00BA3EA7"/>
    <w:rsid w:val="00BA4CD2"/>
    <w:rsid w:val="00BA61B0"/>
    <w:rsid w:val="00BA6374"/>
    <w:rsid w:val="00BA760D"/>
    <w:rsid w:val="00BA7691"/>
    <w:rsid w:val="00BB1297"/>
    <w:rsid w:val="00BB182A"/>
    <w:rsid w:val="00BB19CD"/>
    <w:rsid w:val="00BB3686"/>
    <w:rsid w:val="00BB38A3"/>
    <w:rsid w:val="00BB65D7"/>
    <w:rsid w:val="00BB6CDF"/>
    <w:rsid w:val="00BB77E7"/>
    <w:rsid w:val="00BC0001"/>
    <w:rsid w:val="00BC0922"/>
    <w:rsid w:val="00BC0A40"/>
    <w:rsid w:val="00BC134B"/>
    <w:rsid w:val="00BC232A"/>
    <w:rsid w:val="00BC2790"/>
    <w:rsid w:val="00BC3616"/>
    <w:rsid w:val="00BC3B0A"/>
    <w:rsid w:val="00BC4384"/>
    <w:rsid w:val="00BC4621"/>
    <w:rsid w:val="00BC5964"/>
    <w:rsid w:val="00BC5F58"/>
    <w:rsid w:val="00BC6BF8"/>
    <w:rsid w:val="00BC74AE"/>
    <w:rsid w:val="00BD0DE7"/>
    <w:rsid w:val="00BD17D4"/>
    <w:rsid w:val="00BD26F7"/>
    <w:rsid w:val="00BD36FF"/>
    <w:rsid w:val="00BD3E33"/>
    <w:rsid w:val="00BD5F69"/>
    <w:rsid w:val="00BD7BBA"/>
    <w:rsid w:val="00BD7C23"/>
    <w:rsid w:val="00BE0B75"/>
    <w:rsid w:val="00BE1033"/>
    <w:rsid w:val="00BE23F1"/>
    <w:rsid w:val="00BE2560"/>
    <w:rsid w:val="00BE2EA2"/>
    <w:rsid w:val="00BE4154"/>
    <w:rsid w:val="00BE481A"/>
    <w:rsid w:val="00BE67E2"/>
    <w:rsid w:val="00BE7958"/>
    <w:rsid w:val="00BF192B"/>
    <w:rsid w:val="00BF1B8B"/>
    <w:rsid w:val="00BF216D"/>
    <w:rsid w:val="00BF27E4"/>
    <w:rsid w:val="00BF2E3B"/>
    <w:rsid w:val="00BF349A"/>
    <w:rsid w:val="00BF48EE"/>
    <w:rsid w:val="00BF54DE"/>
    <w:rsid w:val="00BF5810"/>
    <w:rsid w:val="00BF7EFB"/>
    <w:rsid w:val="00C000C4"/>
    <w:rsid w:val="00C0061F"/>
    <w:rsid w:val="00C03400"/>
    <w:rsid w:val="00C03AD5"/>
    <w:rsid w:val="00C04AD5"/>
    <w:rsid w:val="00C053E0"/>
    <w:rsid w:val="00C0576F"/>
    <w:rsid w:val="00C05899"/>
    <w:rsid w:val="00C05985"/>
    <w:rsid w:val="00C05CBE"/>
    <w:rsid w:val="00C06783"/>
    <w:rsid w:val="00C0701A"/>
    <w:rsid w:val="00C0767E"/>
    <w:rsid w:val="00C07F61"/>
    <w:rsid w:val="00C1203F"/>
    <w:rsid w:val="00C1749F"/>
    <w:rsid w:val="00C206E4"/>
    <w:rsid w:val="00C211F8"/>
    <w:rsid w:val="00C2240A"/>
    <w:rsid w:val="00C22B54"/>
    <w:rsid w:val="00C25CA1"/>
    <w:rsid w:val="00C262C9"/>
    <w:rsid w:val="00C26ADB"/>
    <w:rsid w:val="00C30116"/>
    <w:rsid w:val="00C32949"/>
    <w:rsid w:val="00C32C15"/>
    <w:rsid w:val="00C33BC9"/>
    <w:rsid w:val="00C33F36"/>
    <w:rsid w:val="00C35696"/>
    <w:rsid w:val="00C360A5"/>
    <w:rsid w:val="00C3684B"/>
    <w:rsid w:val="00C36D13"/>
    <w:rsid w:val="00C37031"/>
    <w:rsid w:val="00C37057"/>
    <w:rsid w:val="00C40BE2"/>
    <w:rsid w:val="00C40ED5"/>
    <w:rsid w:val="00C41BBC"/>
    <w:rsid w:val="00C42E4D"/>
    <w:rsid w:val="00C43C11"/>
    <w:rsid w:val="00C44BCC"/>
    <w:rsid w:val="00C45B76"/>
    <w:rsid w:val="00C47841"/>
    <w:rsid w:val="00C47D12"/>
    <w:rsid w:val="00C50272"/>
    <w:rsid w:val="00C5095C"/>
    <w:rsid w:val="00C51149"/>
    <w:rsid w:val="00C516D6"/>
    <w:rsid w:val="00C51813"/>
    <w:rsid w:val="00C51AA3"/>
    <w:rsid w:val="00C54271"/>
    <w:rsid w:val="00C55BBB"/>
    <w:rsid w:val="00C55FF8"/>
    <w:rsid w:val="00C56343"/>
    <w:rsid w:val="00C565A9"/>
    <w:rsid w:val="00C57240"/>
    <w:rsid w:val="00C57536"/>
    <w:rsid w:val="00C577AB"/>
    <w:rsid w:val="00C57E37"/>
    <w:rsid w:val="00C57FDA"/>
    <w:rsid w:val="00C60BF7"/>
    <w:rsid w:val="00C61CF5"/>
    <w:rsid w:val="00C640A8"/>
    <w:rsid w:val="00C651B9"/>
    <w:rsid w:val="00C651D0"/>
    <w:rsid w:val="00C6557A"/>
    <w:rsid w:val="00C666D0"/>
    <w:rsid w:val="00C67535"/>
    <w:rsid w:val="00C67E6A"/>
    <w:rsid w:val="00C707D2"/>
    <w:rsid w:val="00C70F97"/>
    <w:rsid w:val="00C70FB1"/>
    <w:rsid w:val="00C71597"/>
    <w:rsid w:val="00C747E8"/>
    <w:rsid w:val="00C76F94"/>
    <w:rsid w:val="00C775EB"/>
    <w:rsid w:val="00C80734"/>
    <w:rsid w:val="00C80CC3"/>
    <w:rsid w:val="00C81BD6"/>
    <w:rsid w:val="00C81D67"/>
    <w:rsid w:val="00C83157"/>
    <w:rsid w:val="00C833FF"/>
    <w:rsid w:val="00C83F28"/>
    <w:rsid w:val="00C84504"/>
    <w:rsid w:val="00C84521"/>
    <w:rsid w:val="00C84FA4"/>
    <w:rsid w:val="00C85846"/>
    <w:rsid w:val="00C865FD"/>
    <w:rsid w:val="00C86F8E"/>
    <w:rsid w:val="00C873B9"/>
    <w:rsid w:val="00C8746A"/>
    <w:rsid w:val="00C874D9"/>
    <w:rsid w:val="00C91300"/>
    <w:rsid w:val="00C91730"/>
    <w:rsid w:val="00C91D87"/>
    <w:rsid w:val="00C93101"/>
    <w:rsid w:val="00C94B0F"/>
    <w:rsid w:val="00C95EB5"/>
    <w:rsid w:val="00C96B4C"/>
    <w:rsid w:val="00C979FE"/>
    <w:rsid w:val="00CA0765"/>
    <w:rsid w:val="00CA2CDC"/>
    <w:rsid w:val="00CA4F91"/>
    <w:rsid w:val="00CA6013"/>
    <w:rsid w:val="00CA63EC"/>
    <w:rsid w:val="00CA67C6"/>
    <w:rsid w:val="00CA7808"/>
    <w:rsid w:val="00CA7E69"/>
    <w:rsid w:val="00CB0E72"/>
    <w:rsid w:val="00CB1178"/>
    <w:rsid w:val="00CB401F"/>
    <w:rsid w:val="00CB625C"/>
    <w:rsid w:val="00CB6A11"/>
    <w:rsid w:val="00CB6A3B"/>
    <w:rsid w:val="00CB776F"/>
    <w:rsid w:val="00CC0CA4"/>
    <w:rsid w:val="00CC0E5D"/>
    <w:rsid w:val="00CC2CA9"/>
    <w:rsid w:val="00CC3816"/>
    <w:rsid w:val="00CC3A20"/>
    <w:rsid w:val="00CC3AA6"/>
    <w:rsid w:val="00CC4771"/>
    <w:rsid w:val="00CC4B43"/>
    <w:rsid w:val="00CC4BBB"/>
    <w:rsid w:val="00CC5913"/>
    <w:rsid w:val="00CC5E58"/>
    <w:rsid w:val="00CD0F6C"/>
    <w:rsid w:val="00CD125A"/>
    <w:rsid w:val="00CD191A"/>
    <w:rsid w:val="00CD2AE8"/>
    <w:rsid w:val="00CD376C"/>
    <w:rsid w:val="00CD382C"/>
    <w:rsid w:val="00CD5148"/>
    <w:rsid w:val="00CD6EF6"/>
    <w:rsid w:val="00CD72E2"/>
    <w:rsid w:val="00CD78C3"/>
    <w:rsid w:val="00CE1466"/>
    <w:rsid w:val="00CE2E6B"/>
    <w:rsid w:val="00CE3367"/>
    <w:rsid w:val="00CE33B2"/>
    <w:rsid w:val="00CE35B1"/>
    <w:rsid w:val="00CE3C3B"/>
    <w:rsid w:val="00CE3F41"/>
    <w:rsid w:val="00CE468E"/>
    <w:rsid w:val="00CE5D93"/>
    <w:rsid w:val="00CE6366"/>
    <w:rsid w:val="00CE670E"/>
    <w:rsid w:val="00CE674E"/>
    <w:rsid w:val="00CE7146"/>
    <w:rsid w:val="00CE7E14"/>
    <w:rsid w:val="00CF0240"/>
    <w:rsid w:val="00CF0B18"/>
    <w:rsid w:val="00CF13A2"/>
    <w:rsid w:val="00CF1FF7"/>
    <w:rsid w:val="00CF254B"/>
    <w:rsid w:val="00CF32EF"/>
    <w:rsid w:val="00CF50DF"/>
    <w:rsid w:val="00CF63E2"/>
    <w:rsid w:val="00CF6C30"/>
    <w:rsid w:val="00D00546"/>
    <w:rsid w:val="00D005BE"/>
    <w:rsid w:val="00D00A67"/>
    <w:rsid w:val="00D010E5"/>
    <w:rsid w:val="00D0254F"/>
    <w:rsid w:val="00D03AE6"/>
    <w:rsid w:val="00D03D02"/>
    <w:rsid w:val="00D05C5A"/>
    <w:rsid w:val="00D06816"/>
    <w:rsid w:val="00D1035F"/>
    <w:rsid w:val="00D10EF9"/>
    <w:rsid w:val="00D111DD"/>
    <w:rsid w:val="00D11CC3"/>
    <w:rsid w:val="00D11E00"/>
    <w:rsid w:val="00D13751"/>
    <w:rsid w:val="00D1413B"/>
    <w:rsid w:val="00D150D7"/>
    <w:rsid w:val="00D15FB7"/>
    <w:rsid w:val="00D16086"/>
    <w:rsid w:val="00D16D1F"/>
    <w:rsid w:val="00D17FBB"/>
    <w:rsid w:val="00D229CE"/>
    <w:rsid w:val="00D22E57"/>
    <w:rsid w:val="00D25C28"/>
    <w:rsid w:val="00D26129"/>
    <w:rsid w:val="00D262A5"/>
    <w:rsid w:val="00D2703A"/>
    <w:rsid w:val="00D300FB"/>
    <w:rsid w:val="00D30223"/>
    <w:rsid w:val="00D3062E"/>
    <w:rsid w:val="00D30B62"/>
    <w:rsid w:val="00D31B0C"/>
    <w:rsid w:val="00D33360"/>
    <w:rsid w:val="00D35248"/>
    <w:rsid w:val="00D3658B"/>
    <w:rsid w:val="00D3737C"/>
    <w:rsid w:val="00D3752C"/>
    <w:rsid w:val="00D378AC"/>
    <w:rsid w:val="00D378C2"/>
    <w:rsid w:val="00D40831"/>
    <w:rsid w:val="00D40969"/>
    <w:rsid w:val="00D40992"/>
    <w:rsid w:val="00D409D5"/>
    <w:rsid w:val="00D4131B"/>
    <w:rsid w:val="00D4262D"/>
    <w:rsid w:val="00D43F0F"/>
    <w:rsid w:val="00D4496F"/>
    <w:rsid w:val="00D51F08"/>
    <w:rsid w:val="00D52773"/>
    <w:rsid w:val="00D55A26"/>
    <w:rsid w:val="00D6121B"/>
    <w:rsid w:val="00D61316"/>
    <w:rsid w:val="00D62DF0"/>
    <w:rsid w:val="00D65A48"/>
    <w:rsid w:val="00D66630"/>
    <w:rsid w:val="00D66F0F"/>
    <w:rsid w:val="00D67C3E"/>
    <w:rsid w:val="00D70C3F"/>
    <w:rsid w:val="00D7205C"/>
    <w:rsid w:val="00D725EE"/>
    <w:rsid w:val="00D731D5"/>
    <w:rsid w:val="00D7443F"/>
    <w:rsid w:val="00D753FA"/>
    <w:rsid w:val="00D75B82"/>
    <w:rsid w:val="00D7705E"/>
    <w:rsid w:val="00D80105"/>
    <w:rsid w:val="00D823FB"/>
    <w:rsid w:val="00D8303C"/>
    <w:rsid w:val="00D830D7"/>
    <w:rsid w:val="00D832C6"/>
    <w:rsid w:val="00D84043"/>
    <w:rsid w:val="00D84BE9"/>
    <w:rsid w:val="00D85717"/>
    <w:rsid w:val="00D85B5C"/>
    <w:rsid w:val="00D8741E"/>
    <w:rsid w:val="00D87F65"/>
    <w:rsid w:val="00D90339"/>
    <w:rsid w:val="00D92277"/>
    <w:rsid w:val="00D93411"/>
    <w:rsid w:val="00D93A54"/>
    <w:rsid w:val="00D93CFA"/>
    <w:rsid w:val="00D94B55"/>
    <w:rsid w:val="00D950A8"/>
    <w:rsid w:val="00D9590E"/>
    <w:rsid w:val="00DA06DA"/>
    <w:rsid w:val="00DA117D"/>
    <w:rsid w:val="00DA1EBA"/>
    <w:rsid w:val="00DA2A46"/>
    <w:rsid w:val="00DA32CB"/>
    <w:rsid w:val="00DA3B28"/>
    <w:rsid w:val="00DA6FEA"/>
    <w:rsid w:val="00DA74F6"/>
    <w:rsid w:val="00DB02C6"/>
    <w:rsid w:val="00DB078D"/>
    <w:rsid w:val="00DB12A2"/>
    <w:rsid w:val="00DB3C9B"/>
    <w:rsid w:val="00DB4D06"/>
    <w:rsid w:val="00DB4FA3"/>
    <w:rsid w:val="00DB64A3"/>
    <w:rsid w:val="00DB750C"/>
    <w:rsid w:val="00DC0FEF"/>
    <w:rsid w:val="00DC121A"/>
    <w:rsid w:val="00DC2EFE"/>
    <w:rsid w:val="00DC32D6"/>
    <w:rsid w:val="00DC3C08"/>
    <w:rsid w:val="00DC549C"/>
    <w:rsid w:val="00DC6380"/>
    <w:rsid w:val="00DC6466"/>
    <w:rsid w:val="00DD0A1A"/>
    <w:rsid w:val="00DD0AB5"/>
    <w:rsid w:val="00DD0EC2"/>
    <w:rsid w:val="00DD20B8"/>
    <w:rsid w:val="00DD3621"/>
    <w:rsid w:val="00DD4940"/>
    <w:rsid w:val="00DD717E"/>
    <w:rsid w:val="00DE0338"/>
    <w:rsid w:val="00DE07E8"/>
    <w:rsid w:val="00DE1CB8"/>
    <w:rsid w:val="00DE1ECF"/>
    <w:rsid w:val="00DE3955"/>
    <w:rsid w:val="00DE40A1"/>
    <w:rsid w:val="00DE4C4E"/>
    <w:rsid w:val="00DE6F2B"/>
    <w:rsid w:val="00DE7870"/>
    <w:rsid w:val="00DE7A33"/>
    <w:rsid w:val="00DF0A3E"/>
    <w:rsid w:val="00DF1371"/>
    <w:rsid w:val="00DF1588"/>
    <w:rsid w:val="00DF1B2A"/>
    <w:rsid w:val="00DF3446"/>
    <w:rsid w:val="00DF3C77"/>
    <w:rsid w:val="00DF3FC5"/>
    <w:rsid w:val="00DF4505"/>
    <w:rsid w:val="00DF516F"/>
    <w:rsid w:val="00DF5DE1"/>
    <w:rsid w:val="00DF5E7D"/>
    <w:rsid w:val="00DF6970"/>
    <w:rsid w:val="00DF7B53"/>
    <w:rsid w:val="00E0018D"/>
    <w:rsid w:val="00E00642"/>
    <w:rsid w:val="00E028E9"/>
    <w:rsid w:val="00E02C62"/>
    <w:rsid w:val="00E03A92"/>
    <w:rsid w:val="00E0520B"/>
    <w:rsid w:val="00E05459"/>
    <w:rsid w:val="00E05692"/>
    <w:rsid w:val="00E058F2"/>
    <w:rsid w:val="00E05E2E"/>
    <w:rsid w:val="00E102C5"/>
    <w:rsid w:val="00E103B9"/>
    <w:rsid w:val="00E115DF"/>
    <w:rsid w:val="00E1263A"/>
    <w:rsid w:val="00E127F7"/>
    <w:rsid w:val="00E13327"/>
    <w:rsid w:val="00E13598"/>
    <w:rsid w:val="00E13B60"/>
    <w:rsid w:val="00E14DDA"/>
    <w:rsid w:val="00E15701"/>
    <w:rsid w:val="00E15BE6"/>
    <w:rsid w:val="00E20767"/>
    <w:rsid w:val="00E20841"/>
    <w:rsid w:val="00E20866"/>
    <w:rsid w:val="00E217EB"/>
    <w:rsid w:val="00E25307"/>
    <w:rsid w:val="00E2661B"/>
    <w:rsid w:val="00E301D8"/>
    <w:rsid w:val="00E313DF"/>
    <w:rsid w:val="00E3146B"/>
    <w:rsid w:val="00E323F2"/>
    <w:rsid w:val="00E327C3"/>
    <w:rsid w:val="00E32B23"/>
    <w:rsid w:val="00E35E71"/>
    <w:rsid w:val="00E36A5F"/>
    <w:rsid w:val="00E36E11"/>
    <w:rsid w:val="00E3712A"/>
    <w:rsid w:val="00E40852"/>
    <w:rsid w:val="00E4198E"/>
    <w:rsid w:val="00E41AE8"/>
    <w:rsid w:val="00E41FF4"/>
    <w:rsid w:val="00E427DE"/>
    <w:rsid w:val="00E4281B"/>
    <w:rsid w:val="00E42908"/>
    <w:rsid w:val="00E42F02"/>
    <w:rsid w:val="00E43C17"/>
    <w:rsid w:val="00E44E73"/>
    <w:rsid w:val="00E463DE"/>
    <w:rsid w:val="00E4659C"/>
    <w:rsid w:val="00E503CF"/>
    <w:rsid w:val="00E52661"/>
    <w:rsid w:val="00E527CE"/>
    <w:rsid w:val="00E55116"/>
    <w:rsid w:val="00E56775"/>
    <w:rsid w:val="00E56D35"/>
    <w:rsid w:val="00E57802"/>
    <w:rsid w:val="00E600C4"/>
    <w:rsid w:val="00E60249"/>
    <w:rsid w:val="00E606A9"/>
    <w:rsid w:val="00E60E39"/>
    <w:rsid w:val="00E61F89"/>
    <w:rsid w:val="00E624D9"/>
    <w:rsid w:val="00E63C1F"/>
    <w:rsid w:val="00E65420"/>
    <w:rsid w:val="00E6551A"/>
    <w:rsid w:val="00E661B7"/>
    <w:rsid w:val="00E67488"/>
    <w:rsid w:val="00E700F1"/>
    <w:rsid w:val="00E71166"/>
    <w:rsid w:val="00E71F0B"/>
    <w:rsid w:val="00E740EA"/>
    <w:rsid w:val="00E744CC"/>
    <w:rsid w:val="00E75C1E"/>
    <w:rsid w:val="00E80622"/>
    <w:rsid w:val="00E80ED0"/>
    <w:rsid w:val="00E811BC"/>
    <w:rsid w:val="00E813A2"/>
    <w:rsid w:val="00E82CA8"/>
    <w:rsid w:val="00E82DA1"/>
    <w:rsid w:val="00E83A7B"/>
    <w:rsid w:val="00E84DA3"/>
    <w:rsid w:val="00E86020"/>
    <w:rsid w:val="00E869EA"/>
    <w:rsid w:val="00E86B73"/>
    <w:rsid w:val="00E87C61"/>
    <w:rsid w:val="00E9054A"/>
    <w:rsid w:val="00E917BA"/>
    <w:rsid w:val="00E94906"/>
    <w:rsid w:val="00E95188"/>
    <w:rsid w:val="00E9782F"/>
    <w:rsid w:val="00E97A74"/>
    <w:rsid w:val="00EA1D58"/>
    <w:rsid w:val="00EA20DF"/>
    <w:rsid w:val="00EA249F"/>
    <w:rsid w:val="00EA618F"/>
    <w:rsid w:val="00EB2E69"/>
    <w:rsid w:val="00EB392B"/>
    <w:rsid w:val="00EB454B"/>
    <w:rsid w:val="00EB5C51"/>
    <w:rsid w:val="00EB5C5A"/>
    <w:rsid w:val="00EC0399"/>
    <w:rsid w:val="00EC3048"/>
    <w:rsid w:val="00EC308E"/>
    <w:rsid w:val="00EC3A33"/>
    <w:rsid w:val="00EC3C9C"/>
    <w:rsid w:val="00EC4130"/>
    <w:rsid w:val="00EC571C"/>
    <w:rsid w:val="00EC5F42"/>
    <w:rsid w:val="00EC6403"/>
    <w:rsid w:val="00EC6C1F"/>
    <w:rsid w:val="00EC77AC"/>
    <w:rsid w:val="00EC7D32"/>
    <w:rsid w:val="00ED10D0"/>
    <w:rsid w:val="00ED327C"/>
    <w:rsid w:val="00ED338E"/>
    <w:rsid w:val="00ED4079"/>
    <w:rsid w:val="00ED4F1A"/>
    <w:rsid w:val="00ED62D5"/>
    <w:rsid w:val="00ED69A2"/>
    <w:rsid w:val="00ED6DFF"/>
    <w:rsid w:val="00ED7136"/>
    <w:rsid w:val="00ED7236"/>
    <w:rsid w:val="00ED772B"/>
    <w:rsid w:val="00EE03E7"/>
    <w:rsid w:val="00EE0804"/>
    <w:rsid w:val="00EE08A0"/>
    <w:rsid w:val="00EE0CDB"/>
    <w:rsid w:val="00EE12B1"/>
    <w:rsid w:val="00EE17A3"/>
    <w:rsid w:val="00EE19CB"/>
    <w:rsid w:val="00EE2679"/>
    <w:rsid w:val="00EE26FF"/>
    <w:rsid w:val="00EE3AB7"/>
    <w:rsid w:val="00EE5032"/>
    <w:rsid w:val="00EE5096"/>
    <w:rsid w:val="00EE7D30"/>
    <w:rsid w:val="00EF1CF2"/>
    <w:rsid w:val="00EF2604"/>
    <w:rsid w:val="00EF2814"/>
    <w:rsid w:val="00EF3AA9"/>
    <w:rsid w:val="00EF4524"/>
    <w:rsid w:val="00EF58E4"/>
    <w:rsid w:val="00EF6DE9"/>
    <w:rsid w:val="00EF7073"/>
    <w:rsid w:val="00EF7A9E"/>
    <w:rsid w:val="00F01292"/>
    <w:rsid w:val="00F012D7"/>
    <w:rsid w:val="00F0244F"/>
    <w:rsid w:val="00F0418E"/>
    <w:rsid w:val="00F057F4"/>
    <w:rsid w:val="00F06551"/>
    <w:rsid w:val="00F065F1"/>
    <w:rsid w:val="00F06AC5"/>
    <w:rsid w:val="00F07AB2"/>
    <w:rsid w:val="00F07EF3"/>
    <w:rsid w:val="00F10BE3"/>
    <w:rsid w:val="00F11DB4"/>
    <w:rsid w:val="00F12645"/>
    <w:rsid w:val="00F132CD"/>
    <w:rsid w:val="00F134F8"/>
    <w:rsid w:val="00F142EA"/>
    <w:rsid w:val="00F14695"/>
    <w:rsid w:val="00F14B2E"/>
    <w:rsid w:val="00F15596"/>
    <w:rsid w:val="00F1677B"/>
    <w:rsid w:val="00F17787"/>
    <w:rsid w:val="00F17FA3"/>
    <w:rsid w:val="00F20CE4"/>
    <w:rsid w:val="00F219C7"/>
    <w:rsid w:val="00F236E2"/>
    <w:rsid w:val="00F23D89"/>
    <w:rsid w:val="00F25177"/>
    <w:rsid w:val="00F2518A"/>
    <w:rsid w:val="00F253FA"/>
    <w:rsid w:val="00F256D5"/>
    <w:rsid w:val="00F25704"/>
    <w:rsid w:val="00F30E00"/>
    <w:rsid w:val="00F318F8"/>
    <w:rsid w:val="00F326AA"/>
    <w:rsid w:val="00F329FC"/>
    <w:rsid w:val="00F32AB4"/>
    <w:rsid w:val="00F330C1"/>
    <w:rsid w:val="00F339CF"/>
    <w:rsid w:val="00F33FE6"/>
    <w:rsid w:val="00F34C23"/>
    <w:rsid w:val="00F3500F"/>
    <w:rsid w:val="00F352A7"/>
    <w:rsid w:val="00F36554"/>
    <w:rsid w:val="00F36C48"/>
    <w:rsid w:val="00F4119E"/>
    <w:rsid w:val="00F41A5B"/>
    <w:rsid w:val="00F41ADF"/>
    <w:rsid w:val="00F41F34"/>
    <w:rsid w:val="00F4353B"/>
    <w:rsid w:val="00F43EB7"/>
    <w:rsid w:val="00F455DE"/>
    <w:rsid w:val="00F462E2"/>
    <w:rsid w:val="00F4704A"/>
    <w:rsid w:val="00F50666"/>
    <w:rsid w:val="00F508FD"/>
    <w:rsid w:val="00F50B61"/>
    <w:rsid w:val="00F52638"/>
    <w:rsid w:val="00F5282E"/>
    <w:rsid w:val="00F53536"/>
    <w:rsid w:val="00F536D9"/>
    <w:rsid w:val="00F539FA"/>
    <w:rsid w:val="00F53A18"/>
    <w:rsid w:val="00F53F43"/>
    <w:rsid w:val="00F54389"/>
    <w:rsid w:val="00F54A8B"/>
    <w:rsid w:val="00F54A91"/>
    <w:rsid w:val="00F553A5"/>
    <w:rsid w:val="00F563CA"/>
    <w:rsid w:val="00F57125"/>
    <w:rsid w:val="00F57395"/>
    <w:rsid w:val="00F60CF2"/>
    <w:rsid w:val="00F62663"/>
    <w:rsid w:val="00F64ADF"/>
    <w:rsid w:val="00F64D18"/>
    <w:rsid w:val="00F65619"/>
    <w:rsid w:val="00F657C6"/>
    <w:rsid w:val="00F66470"/>
    <w:rsid w:val="00F67313"/>
    <w:rsid w:val="00F7188E"/>
    <w:rsid w:val="00F720EB"/>
    <w:rsid w:val="00F737EB"/>
    <w:rsid w:val="00F747AA"/>
    <w:rsid w:val="00F74AA8"/>
    <w:rsid w:val="00F751A3"/>
    <w:rsid w:val="00F751AA"/>
    <w:rsid w:val="00F75B2C"/>
    <w:rsid w:val="00F75D55"/>
    <w:rsid w:val="00F800C2"/>
    <w:rsid w:val="00F800CA"/>
    <w:rsid w:val="00F83BB0"/>
    <w:rsid w:val="00F84BF2"/>
    <w:rsid w:val="00F863DB"/>
    <w:rsid w:val="00F86DB5"/>
    <w:rsid w:val="00F87AB5"/>
    <w:rsid w:val="00F87C97"/>
    <w:rsid w:val="00F9061F"/>
    <w:rsid w:val="00F90888"/>
    <w:rsid w:val="00F910FB"/>
    <w:rsid w:val="00F91506"/>
    <w:rsid w:val="00F91687"/>
    <w:rsid w:val="00F91ADE"/>
    <w:rsid w:val="00F91DEC"/>
    <w:rsid w:val="00F92160"/>
    <w:rsid w:val="00F93444"/>
    <w:rsid w:val="00F93616"/>
    <w:rsid w:val="00F94F8F"/>
    <w:rsid w:val="00F95463"/>
    <w:rsid w:val="00F95F5F"/>
    <w:rsid w:val="00FA007B"/>
    <w:rsid w:val="00FA0C11"/>
    <w:rsid w:val="00FA141D"/>
    <w:rsid w:val="00FA2825"/>
    <w:rsid w:val="00FA4003"/>
    <w:rsid w:val="00FA478C"/>
    <w:rsid w:val="00FA4E2C"/>
    <w:rsid w:val="00FA50E0"/>
    <w:rsid w:val="00FA6575"/>
    <w:rsid w:val="00FA68B9"/>
    <w:rsid w:val="00FA7A93"/>
    <w:rsid w:val="00FB0FD3"/>
    <w:rsid w:val="00FB25F2"/>
    <w:rsid w:val="00FB3986"/>
    <w:rsid w:val="00FB5287"/>
    <w:rsid w:val="00FB70DE"/>
    <w:rsid w:val="00FB7B70"/>
    <w:rsid w:val="00FB7F6D"/>
    <w:rsid w:val="00FC1CE1"/>
    <w:rsid w:val="00FC422F"/>
    <w:rsid w:val="00FC51E8"/>
    <w:rsid w:val="00FC7146"/>
    <w:rsid w:val="00FC760C"/>
    <w:rsid w:val="00FD026D"/>
    <w:rsid w:val="00FD0800"/>
    <w:rsid w:val="00FD0930"/>
    <w:rsid w:val="00FD0B01"/>
    <w:rsid w:val="00FD1EBB"/>
    <w:rsid w:val="00FD2876"/>
    <w:rsid w:val="00FD3D86"/>
    <w:rsid w:val="00FD4734"/>
    <w:rsid w:val="00FD5D77"/>
    <w:rsid w:val="00FD5FAA"/>
    <w:rsid w:val="00FD6B38"/>
    <w:rsid w:val="00FD7416"/>
    <w:rsid w:val="00FE0CD5"/>
    <w:rsid w:val="00FE11AC"/>
    <w:rsid w:val="00FE39BD"/>
    <w:rsid w:val="00FE431C"/>
    <w:rsid w:val="00FE4576"/>
    <w:rsid w:val="00FE5150"/>
    <w:rsid w:val="00FE715A"/>
    <w:rsid w:val="00FE7465"/>
    <w:rsid w:val="00FF33D9"/>
    <w:rsid w:val="00FF4B56"/>
    <w:rsid w:val="00FF53D9"/>
    <w:rsid w:val="00FF63D9"/>
    <w:rsid w:val="00FF6722"/>
    <w:rsid w:val="00FF7477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B3F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242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242BF"/>
    <w:rPr>
      <w:rFonts w:ascii="Calibri" w:eastAsia="Calibri" w:hAnsi="Calibri" w:cs="Times New Roman"/>
    </w:rPr>
  </w:style>
  <w:style w:type="character" w:styleId="a6">
    <w:name w:val="page number"/>
    <w:basedOn w:val="a0"/>
    <w:rsid w:val="009242BF"/>
  </w:style>
  <w:style w:type="paragraph" w:styleId="a7">
    <w:name w:val="Balloon Text"/>
    <w:basedOn w:val="a"/>
    <w:link w:val="a8"/>
    <w:uiPriority w:val="99"/>
    <w:semiHidden/>
    <w:unhideWhenUsed/>
    <w:rsid w:val="0025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D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19C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C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3FE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footnote text"/>
    <w:basedOn w:val="a"/>
    <w:link w:val="ac"/>
    <w:semiHidden/>
    <w:rsid w:val="00902B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02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327D3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95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Гипертекстовая ссылка"/>
    <w:basedOn w:val="ad"/>
    <w:uiPriority w:val="99"/>
    <w:rsid w:val="001D1AFC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1D1A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65D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A65D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1A59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E847-E69D-4431-B7B1-9BB996D1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21</Pages>
  <Words>10794</Words>
  <Characters>61526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312</cp:revision>
  <cp:lastPrinted>2016-04-12T08:33:00Z</cp:lastPrinted>
  <dcterms:created xsi:type="dcterms:W3CDTF">2016-04-04T02:50:00Z</dcterms:created>
  <dcterms:modified xsi:type="dcterms:W3CDTF">2016-04-21T02:41:00Z</dcterms:modified>
</cp:coreProperties>
</file>